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90" w:rsidRDefault="00226790" w:rsidP="0063126A"/>
    <w:tbl>
      <w:tblPr>
        <w:tblW w:w="9900" w:type="dxa"/>
        <w:tblInd w:w="-252" w:type="dxa"/>
        <w:tblLook w:val="0000" w:firstRow="0" w:lastRow="0" w:firstColumn="0" w:lastColumn="0" w:noHBand="0" w:noVBand="0"/>
      </w:tblPr>
      <w:tblGrid>
        <w:gridCol w:w="4361"/>
        <w:gridCol w:w="1579"/>
        <w:gridCol w:w="3960"/>
      </w:tblGrid>
      <w:tr w:rsidR="00226790" w:rsidRPr="00946C75" w:rsidTr="002C1943">
        <w:trPr>
          <w:trHeight w:val="1560"/>
        </w:trPr>
        <w:tc>
          <w:tcPr>
            <w:tcW w:w="4361" w:type="dxa"/>
          </w:tcPr>
          <w:p w:rsidR="00226790" w:rsidRDefault="00226790" w:rsidP="0063126A">
            <w:pPr>
              <w:jc w:val="center"/>
              <w:rPr>
                <w:rFonts w:ascii="TimBashk" w:hAnsi="TimBashk"/>
                <w:b/>
              </w:rPr>
            </w:pPr>
            <w:r>
              <w:rPr>
                <w:rFonts w:ascii="TimBashk" w:hAnsi="TimBashk"/>
                <w:b/>
              </w:rPr>
              <w:t xml:space="preserve">Башкортостан </w:t>
            </w:r>
            <w:proofErr w:type="spellStart"/>
            <w:r>
              <w:rPr>
                <w:rFonts w:ascii="TimBashk" w:hAnsi="TimBashk"/>
                <w:b/>
              </w:rPr>
              <w:t>Республика</w:t>
            </w:r>
            <w:r>
              <w:rPr>
                <w:b/>
              </w:rPr>
              <w:t>һ</w:t>
            </w:r>
            <w:r>
              <w:rPr>
                <w:rFonts w:ascii="TimBashk" w:hAnsi="TimBashk"/>
                <w:b/>
              </w:rPr>
              <w:t>ы</w:t>
            </w:r>
            <w:proofErr w:type="spellEnd"/>
          </w:p>
          <w:p w:rsidR="00226790" w:rsidRDefault="00226790" w:rsidP="0063126A">
            <w:pPr>
              <w:jc w:val="center"/>
              <w:rPr>
                <w:rFonts w:ascii="TimBashk" w:hAnsi="TimBashk"/>
                <w:b/>
                <w:bCs/>
              </w:rPr>
            </w:pPr>
            <w:proofErr w:type="spellStart"/>
            <w:r>
              <w:rPr>
                <w:rFonts w:ascii="TimBashk" w:hAnsi="TimBashk"/>
                <w:b/>
                <w:bCs/>
              </w:rPr>
              <w:t>М</w:t>
            </w:r>
            <w:r>
              <w:rPr>
                <w:b/>
                <w:bCs/>
              </w:rPr>
              <w:t>ə</w:t>
            </w:r>
            <w:r>
              <w:rPr>
                <w:rFonts w:ascii="TimBashk" w:hAnsi="TimBashk"/>
                <w:b/>
                <w:bCs/>
              </w:rPr>
              <w:t>сетле</w:t>
            </w:r>
            <w:proofErr w:type="spellEnd"/>
            <w:r>
              <w:rPr>
                <w:rFonts w:ascii="TimBashk" w:hAnsi="TimBashk"/>
                <w:b/>
                <w:bCs/>
              </w:rPr>
              <w:t xml:space="preserve"> районы </w:t>
            </w:r>
          </w:p>
          <w:p w:rsidR="00226790" w:rsidRDefault="00226790" w:rsidP="0063126A">
            <w:pPr>
              <w:jc w:val="center"/>
              <w:rPr>
                <w:rFonts w:ascii="TimBashk" w:hAnsi="TimBashk"/>
                <w:b/>
                <w:bCs/>
              </w:rPr>
            </w:pPr>
            <w:proofErr w:type="spellStart"/>
            <w:r>
              <w:rPr>
                <w:rFonts w:ascii="TimBashk" w:hAnsi="TimBashk"/>
                <w:b/>
                <w:bCs/>
              </w:rPr>
              <w:t>муниципаль</w:t>
            </w:r>
            <w:proofErr w:type="spellEnd"/>
            <w:r>
              <w:rPr>
                <w:rFonts w:ascii="TimBashk" w:hAnsi="TimBashk"/>
                <w:b/>
                <w:bCs/>
              </w:rPr>
              <w:t xml:space="preserve"> </w:t>
            </w:r>
            <w:proofErr w:type="spellStart"/>
            <w:r>
              <w:rPr>
                <w:rFonts w:ascii="TimBashk" w:hAnsi="TimBashk"/>
                <w:b/>
                <w:bCs/>
              </w:rPr>
              <w:t>районыны</w:t>
            </w:r>
            <w:r>
              <w:rPr>
                <w:b/>
                <w:bCs/>
              </w:rPr>
              <w:t>ң</w:t>
            </w:r>
            <w:proofErr w:type="spellEnd"/>
          </w:p>
          <w:p w:rsidR="00226790" w:rsidRDefault="00226790" w:rsidP="0063126A">
            <w:pPr>
              <w:jc w:val="center"/>
              <w:rPr>
                <w:rFonts w:ascii="TimBashk" w:hAnsi="TimBashk"/>
                <w:b/>
                <w:bCs/>
              </w:rPr>
            </w:pPr>
            <w:proofErr w:type="spellStart"/>
            <w:r>
              <w:rPr>
                <w:rFonts w:ascii="TimBashk" w:hAnsi="TimBashk"/>
                <w:b/>
                <w:bCs/>
              </w:rPr>
              <w:t>Коргат</w:t>
            </w:r>
            <w:proofErr w:type="spellEnd"/>
            <w:r>
              <w:rPr>
                <w:rFonts w:ascii="TimBashk" w:hAnsi="TimBashk"/>
                <w:b/>
                <w:bCs/>
              </w:rPr>
              <w:t xml:space="preserve"> </w:t>
            </w:r>
            <w:proofErr w:type="spellStart"/>
            <w:r>
              <w:rPr>
                <w:rFonts w:ascii="TimBashk" w:hAnsi="TimBashk"/>
                <w:b/>
                <w:bCs/>
              </w:rPr>
              <w:t>ауыл</w:t>
            </w:r>
            <w:proofErr w:type="spellEnd"/>
            <w:r>
              <w:rPr>
                <w:rFonts w:ascii="TimBashk" w:hAnsi="TimBashk"/>
                <w:b/>
                <w:bCs/>
              </w:rPr>
              <w:t xml:space="preserve"> советы </w:t>
            </w:r>
          </w:p>
          <w:p w:rsidR="00226790" w:rsidRDefault="00226790" w:rsidP="0063126A">
            <w:pPr>
              <w:jc w:val="center"/>
              <w:rPr>
                <w:rFonts w:ascii="TimBashk" w:hAnsi="TimBashk"/>
                <w:b/>
                <w:bCs/>
              </w:rPr>
            </w:pPr>
            <w:proofErr w:type="spellStart"/>
            <w:r>
              <w:rPr>
                <w:rFonts w:ascii="TimBashk" w:hAnsi="TimBashk"/>
                <w:b/>
                <w:bCs/>
              </w:rPr>
              <w:t>ауыл</w:t>
            </w:r>
            <w:proofErr w:type="spellEnd"/>
            <w:r>
              <w:rPr>
                <w:rFonts w:ascii="TimBashk" w:hAnsi="TimBashk"/>
                <w:b/>
                <w:bCs/>
              </w:rPr>
              <w:t xml:space="preserve"> </w:t>
            </w:r>
            <w:proofErr w:type="spellStart"/>
            <w:r>
              <w:rPr>
                <w:rFonts w:ascii="TimBashk" w:hAnsi="TimBashk"/>
                <w:b/>
                <w:bCs/>
              </w:rPr>
              <w:t>бил</w:t>
            </w:r>
            <w:r>
              <w:rPr>
                <w:b/>
                <w:bCs/>
              </w:rPr>
              <w:t>ə</w:t>
            </w:r>
            <w:proofErr w:type="gramStart"/>
            <w:r>
              <w:rPr>
                <w:rFonts w:ascii="TimBashk" w:hAnsi="TimBashk"/>
                <w:b/>
                <w:bCs/>
              </w:rPr>
              <w:t>м</w:t>
            </w:r>
            <w:proofErr w:type="gramEnd"/>
            <w:r>
              <w:rPr>
                <w:b/>
                <w:bCs/>
              </w:rPr>
              <w:t>əһ</w:t>
            </w:r>
            <w:r>
              <w:rPr>
                <w:rFonts w:ascii="TimBashk" w:hAnsi="TimBashk"/>
                <w:b/>
                <w:bCs/>
              </w:rPr>
              <w:t>е</w:t>
            </w:r>
            <w:proofErr w:type="spellEnd"/>
            <w:r>
              <w:rPr>
                <w:rFonts w:ascii="TimBashk" w:hAnsi="TimBashk"/>
                <w:b/>
                <w:bCs/>
              </w:rPr>
              <w:t xml:space="preserve"> </w:t>
            </w:r>
          </w:p>
          <w:p w:rsidR="00226790" w:rsidRDefault="00226790" w:rsidP="0063126A">
            <w:pPr>
              <w:jc w:val="center"/>
              <w:rPr>
                <w:rFonts w:ascii="TimBashk" w:hAnsi="TimBashk"/>
                <w:b/>
                <w:bCs/>
              </w:rPr>
            </w:pPr>
            <w:r>
              <w:rPr>
                <w:rFonts w:ascii="TimBashk" w:hAnsi="TimBashk"/>
                <w:b/>
                <w:bCs/>
              </w:rPr>
              <w:t xml:space="preserve">Советы </w:t>
            </w:r>
          </w:p>
          <w:p w:rsidR="00226790" w:rsidRDefault="00226790" w:rsidP="0063126A">
            <w:pPr>
              <w:jc w:val="center"/>
              <w:rPr>
                <w:bCs/>
                <w:sz w:val="16"/>
                <w:szCs w:val="16"/>
              </w:rPr>
            </w:pPr>
            <w:r>
              <w:rPr>
                <w:bCs/>
                <w:sz w:val="16"/>
                <w:szCs w:val="16"/>
              </w:rPr>
              <w:t xml:space="preserve">452562 </w:t>
            </w:r>
            <w:proofErr w:type="spellStart"/>
            <w:r>
              <w:rPr>
                <w:bCs/>
                <w:sz w:val="16"/>
                <w:szCs w:val="16"/>
              </w:rPr>
              <w:t>Қорғат</w:t>
            </w:r>
            <w:proofErr w:type="spellEnd"/>
            <w:r>
              <w:rPr>
                <w:bCs/>
                <w:sz w:val="16"/>
                <w:szCs w:val="16"/>
              </w:rPr>
              <w:t xml:space="preserve"> </w:t>
            </w:r>
            <w:proofErr w:type="spellStart"/>
            <w:r>
              <w:rPr>
                <w:bCs/>
                <w:sz w:val="16"/>
                <w:szCs w:val="16"/>
              </w:rPr>
              <w:t>ауылы</w:t>
            </w:r>
            <w:proofErr w:type="spellEnd"/>
            <w:r>
              <w:rPr>
                <w:bCs/>
                <w:sz w:val="16"/>
                <w:szCs w:val="16"/>
              </w:rPr>
              <w:t xml:space="preserve">, Ленин </w:t>
            </w:r>
            <w:proofErr w:type="spellStart"/>
            <w:r>
              <w:rPr>
                <w:bCs/>
                <w:sz w:val="16"/>
                <w:szCs w:val="16"/>
              </w:rPr>
              <w:t>урамы</w:t>
            </w:r>
            <w:proofErr w:type="spellEnd"/>
            <w:r>
              <w:rPr>
                <w:bCs/>
                <w:sz w:val="16"/>
                <w:szCs w:val="16"/>
              </w:rPr>
              <w:t>, 98</w:t>
            </w:r>
          </w:p>
          <w:p w:rsidR="00226790" w:rsidRPr="00E62A93" w:rsidRDefault="00226790" w:rsidP="00F66F6F">
            <w:pPr>
              <w:jc w:val="center"/>
              <w:rPr>
                <w:sz w:val="22"/>
              </w:rPr>
            </w:pPr>
            <w:r>
              <w:rPr>
                <w:bCs/>
                <w:sz w:val="16"/>
                <w:szCs w:val="16"/>
              </w:rPr>
              <w:t>Тел</w:t>
            </w:r>
            <w:r w:rsidRPr="00E62A93">
              <w:rPr>
                <w:bCs/>
                <w:sz w:val="16"/>
                <w:szCs w:val="16"/>
              </w:rPr>
              <w:t>. 2-84-48</w:t>
            </w:r>
            <w:r>
              <w:rPr>
                <w:sz w:val="22"/>
                <w:lang w:val="en-US"/>
              </w:rPr>
              <w:t>E</w:t>
            </w:r>
            <w:r w:rsidRPr="00E62A93">
              <w:rPr>
                <w:sz w:val="22"/>
              </w:rPr>
              <w:t>-</w:t>
            </w:r>
            <w:r>
              <w:rPr>
                <w:sz w:val="22"/>
                <w:lang w:val="en-US"/>
              </w:rPr>
              <w:t>mail</w:t>
            </w:r>
            <w:r w:rsidRPr="00E62A93">
              <w:rPr>
                <w:sz w:val="22"/>
              </w:rPr>
              <w:t xml:space="preserve">:   </w:t>
            </w:r>
            <w:proofErr w:type="spellStart"/>
            <w:r>
              <w:rPr>
                <w:sz w:val="22"/>
                <w:lang w:val="en-US"/>
              </w:rPr>
              <w:t>kurgat</w:t>
            </w:r>
            <w:proofErr w:type="spellEnd"/>
            <w:r w:rsidRPr="00E62A93">
              <w:rPr>
                <w:sz w:val="22"/>
              </w:rPr>
              <w:t>@</w:t>
            </w:r>
            <w:proofErr w:type="spellStart"/>
            <w:r>
              <w:rPr>
                <w:sz w:val="22"/>
                <w:lang w:val="en-US"/>
              </w:rPr>
              <w:t>bk</w:t>
            </w:r>
            <w:proofErr w:type="spellEnd"/>
            <w:r w:rsidRPr="00E62A93">
              <w:rPr>
                <w:sz w:val="22"/>
              </w:rPr>
              <w:t>.</w:t>
            </w:r>
            <w:proofErr w:type="spellStart"/>
            <w:r>
              <w:rPr>
                <w:sz w:val="22"/>
                <w:lang w:val="en-US"/>
              </w:rPr>
              <w:t>ru</w:t>
            </w:r>
            <w:proofErr w:type="spellEnd"/>
          </w:p>
        </w:tc>
        <w:tc>
          <w:tcPr>
            <w:tcW w:w="1579" w:type="dxa"/>
          </w:tcPr>
          <w:p w:rsidR="00226790" w:rsidRDefault="00226790" w:rsidP="0063126A">
            <w:pPr>
              <w:jc w:val="center"/>
              <w:rPr>
                <w:rFonts w:ascii="TimBashk" w:hAnsi="TimBashk"/>
              </w:rPr>
            </w:pPr>
            <w:r>
              <w:rPr>
                <w:noProof/>
                <w:lang w:eastAsia="ru-RU"/>
              </w:rPr>
              <w:drawing>
                <wp:inline distT="0" distB="0" distL="0" distR="0" wp14:anchorId="362AB026" wp14:editId="1EB46E4F">
                  <wp:extent cx="8286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960" w:type="dxa"/>
          </w:tcPr>
          <w:p w:rsidR="00226790" w:rsidRDefault="00226790" w:rsidP="0063126A">
            <w:pPr>
              <w:jc w:val="center"/>
              <w:rPr>
                <w:b/>
                <w:bCs/>
              </w:rPr>
            </w:pPr>
            <w:r>
              <w:rPr>
                <w:b/>
                <w:bCs/>
              </w:rPr>
              <w:t xml:space="preserve">Республика Башкортостан </w:t>
            </w:r>
          </w:p>
          <w:p w:rsidR="00226790" w:rsidRDefault="00226790" w:rsidP="0063126A">
            <w:pPr>
              <w:jc w:val="center"/>
              <w:rPr>
                <w:b/>
                <w:bCs/>
              </w:rPr>
            </w:pPr>
            <w:r>
              <w:rPr>
                <w:b/>
                <w:bCs/>
              </w:rPr>
              <w:t xml:space="preserve">Совет </w:t>
            </w:r>
          </w:p>
          <w:p w:rsidR="00226790" w:rsidRDefault="00226790" w:rsidP="0063126A">
            <w:pPr>
              <w:jc w:val="center"/>
              <w:rPr>
                <w:b/>
                <w:bCs/>
              </w:rPr>
            </w:pPr>
            <w:r>
              <w:rPr>
                <w:b/>
                <w:bCs/>
              </w:rPr>
              <w:t xml:space="preserve">сельского поселения </w:t>
            </w:r>
          </w:p>
          <w:p w:rsidR="00226790" w:rsidRDefault="00226790" w:rsidP="0063126A">
            <w:pPr>
              <w:jc w:val="center"/>
              <w:rPr>
                <w:b/>
                <w:bCs/>
              </w:rPr>
            </w:pPr>
            <w:r>
              <w:rPr>
                <w:b/>
                <w:bCs/>
              </w:rPr>
              <w:t>Кургатовский сельсовет</w:t>
            </w:r>
          </w:p>
          <w:p w:rsidR="00226790" w:rsidRDefault="00226790" w:rsidP="0063126A">
            <w:pPr>
              <w:jc w:val="center"/>
              <w:rPr>
                <w:b/>
                <w:bCs/>
              </w:rPr>
            </w:pPr>
            <w:r>
              <w:rPr>
                <w:b/>
                <w:bCs/>
              </w:rPr>
              <w:t xml:space="preserve">муниципального района </w:t>
            </w:r>
          </w:p>
          <w:p w:rsidR="00226790" w:rsidRDefault="00226790" w:rsidP="0063126A">
            <w:pPr>
              <w:jc w:val="center"/>
              <w:rPr>
                <w:b/>
                <w:bCs/>
              </w:rPr>
            </w:pPr>
            <w:r>
              <w:rPr>
                <w:b/>
                <w:bCs/>
              </w:rPr>
              <w:t xml:space="preserve">Мечетлинский район </w:t>
            </w:r>
          </w:p>
          <w:p w:rsidR="00226790" w:rsidRDefault="00226790" w:rsidP="0063126A">
            <w:pPr>
              <w:jc w:val="center"/>
              <w:rPr>
                <w:bCs/>
                <w:sz w:val="16"/>
                <w:szCs w:val="16"/>
              </w:rPr>
            </w:pPr>
            <w:r>
              <w:rPr>
                <w:bCs/>
                <w:sz w:val="16"/>
                <w:szCs w:val="16"/>
              </w:rPr>
              <w:t>452562 д. Кургатово, ул. Ленина, 98</w:t>
            </w:r>
          </w:p>
          <w:p w:rsidR="00226790" w:rsidRPr="0063126A" w:rsidRDefault="00226790" w:rsidP="0063126A">
            <w:pPr>
              <w:jc w:val="center"/>
              <w:rPr>
                <w:sz w:val="22"/>
              </w:rPr>
            </w:pPr>
            <w:r>
              <w:rPr>
                <w:bCs/>
                <w:sz w:val="16"/>
                <w:szCs w:val="16"/>
              </w:rPr>
              <w:t>Тел</w:t>
            </w:r>
            <w:r w:rsidRPr="0063126A">
              <w:rPr>
                <w:bCs/>
                <w:sz w:val="16"/>
                <w:szCs w:val="16"/>
              </w:rPr>
              <w:t>. 2-84-48</w:t>
            </w:r>
            <w:r>
              <w:rPr>
                <w:sz w:val="22"/>
                <w:lang w:val="en-US"/>
              </w:rPr>
              <w:t>E</w:t>
            </w:r>
            <w:r w:rsidRPr="0063126A">
              <w:rPr>
                <w:sz w:val="22"/>
              </w:rPr>
              <w:t>-</w:t>
            </w:r>
            <w:r>
              <w:rPr>
                <w:sz w:val="22"/>
                <w:lang w:val="en-US"/>
              </w:rPr>
              <w:t>mail</w:t>
            </w:r>
            <w:r w:rsidRPr="0063126A">
              <w:rPr>
                <w:sz w:val="22"/>
              </w:rPr>
              <w:t xml:space="preserve">:   </w:t>
            </w:r>
            <w:proofErr w:type="spellStart"/>
            <w:r>
              <w:rPr>
                <w:sz w:val="22"/>
                <w:lang w:val="en-US"/>
              </w:rPr>
              <w:t>kurgat</w:t>
            </w:r>
            <w:proofErr w:type="spellEnd"/>
            <w:r w:rsidRPr="0063126A">
              <w:rPr>
                <w:sz w:val="22"/>
              </w:rPr>
              <w:t>@</w:t>
            </w:r>
            <w:proofErr w:type="spellStart"/>
            <w:r>
              <w:rPr>
                <w:sz w:val="22"/>
                <w:lang w:val="en-US"/>
              </w:rPr>
              <w:t>bk</w:t>
            </w:r>
            <w:proofErr w:type="spellEnd"/>
            <w:r w:rsidRPr="0063126A">
              <w:rPr>
                <w:sz w:val="22"/>
              </w:rPr>
              <w:t>.</w:t>
            </w:r>
            <w:proofErr w:type="spellStart"/>
            <w:r>
              <w:rPr>
                <w:sz w:val="22"/>
                <w:lang w:val="en-US"/>
              </w:rPr>
              <w:t>ru</w:t>
            </w:r>
            <w:proofErr w:type="spellEnd"/>
          </w:p>
          <w:p w:rsidR="00226790" w:rsidRPr="0063126A" w:rsidRDefault="00226790" w:rsidP="00F66F6F">
            <w:pPr>
              <w:rPr>
                <w:rFonts w:ascii="TimBashk" w:hAnsi="TimBashk"/>
                <w:sz w:val="18"/>
                <w:szCs w:val="18"/>
              </w:rPr>
            </w:pPr>
          </w:p>
        </w:tc>
      </w:tr>
    </w:tbl>
    <w:p w:rsidR="00226790" w:rsidRDefault="00226790" w:rsidP="0063126A">
      <w:pPr>
        <w:jc w:val="center"/>
      </w:pPr>
      <w:r>
        <w:rPr>
          <w:szCs w:val="28"/>
        </w:rPr>
        <w:t>ОКПО 96233176   ОГРН 1060220006901   ИНН 0236004648</w:t>
      </w:r>
    </w:p>
    <w:p w:rsidR="00226790" w:rsidRDefault="00226790" w:rsidP="0063126A">
      <w:pPr>
        <w:jc w:val="center"/>
      </w:pPr>
      <w:r>
        <w:rPr>
          <w:noProof/>
          <w:lang w:eastAsia="ru-RU"/>
        </w:rPr>
        <mc:AlternateContent>
          <mc:Choice Requires="wps">
            <w:drawing>
              <wp:anchor distT="0" distB="0" distL="114300" distR="114300" simplePos="0" relativeHeight="251659264" behindDoc="0" locked="0" layoutInCell="1" allowOverlap="1" wp14:anchorId="0AF891A3" wp14:editId="7CF7D1E2">
                <wp:simplePos x="0" y="0"/>
                <wp:positionH relativeFrom="column">
                  <wp:posOffset>-228600</wp:posOffset>
                </wp:positionH>
                <wp:positionV relativeFrom="paragraph">
                  <wp:posOffset>87630</wp:posOffset>
                </wp:positionV>
                <wp:extent cx="6629400" cy="0"/>
                <wp:effectExtent l="38100" t="30480" r="38100" b="361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pt" to="7in,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57VgIAAGY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" strokeweight="1.59mm">
                <v:stroke joinstyle="miter"/>
              </v:line>
            </w:pict>
          </mc:Fallback>
        </mc:AlternateContent>
      </w:r>
    </w:p>
    <w:p w:rsidR="00F66F6F" w:rsidRDefault="00226790" w:rsidP="00F66F6F">
      <w:pPr>
        <w:rPr>
          <w:sz w:val="16"/>
        </w:rPr>
      </w:pPr>
      <w:r>
        <w:rPr>
          <w:rFonts w:ascii="TimBashk" w:hAnsi="TimBashk"/>
          <w:b/>
        </w:rPr>
        <w:t xml:space="preserve">                 КАРАР</w:t>
      </w:r>
      <w:r>
        <w:rPr>
          <w:rFonts w:ascii="Bash" w:hAnsi="Bash"/>
          <w:b/>
        </w:rPr>
        <w:tab/>
      </w:r>
      <w:r>
        <w:rPr>
          <w:rFonts w:ascii="Bash" w:hAnsi="Bash"/>
          <w:b/>
        </w:rPr>
        <w:tab/>
      </w:r>
      <w:r>
        <w:rPr>
          <w:rFonts w:ascii="Bash" w:hAnsi="Bash"/>
          <w:b/>
        </w:rPr>
        <w:tab/>
      </w:r>
      <w:r>
        <w:rPr>
          <w:rFonts w:ascii="Bash" w:hAnsi="Bash"/>
          <w:b/>
        </w:rPr>
        <w:tab/>
        <w:t xml:space="preserve">       </w:t>
      </w:r>
      <w:r w:rsidR="00F66F6F">
        <w:rPr>
          <w:rFonts w:ascii="Bash" w:hAnsi="Bash"/>
          <w:b/>
        </w:rPr>
        <w:t xml:space="preserve">    </w:t>
      </w:r>
      <w:r>
        <w:rPr>
          <w:rFonts w:ascii="Bash" w:hAnsi="Bash"/>
          <w:b/>
        </w:rPr>
        <w:tab/>
        <w:t xml:space="preserve">    </w:t>
      </w:r>
      <w:r>
        <w:rPr>
          <w:b/>
        </w:rPr>
        <w:t>РЕШЕНИЕ</w:t>
      </w:r>
    </w:p>
    <w:p w:rsidR="00F66F6F" w:rsidRDefault="00F66F6F" w:rsidP="00F66F6F">
      <w:pPr>
        <w:rPr>
          <w:sz w:val="16"/>
        </w:rPr>
      </w:pPr>
    </w:p>
    <w:p w:rsidR="003C3F23" w:rsidRPr="00F66F6F" w:rsidRDefault="00226790" w:rsidP="00F66F6F">
      <w:pPr>
        <w:rPr>
          <w:sz w:val="16"/>
        </w:rPr>
      </w:pPr>
      <w:r>
        <w:rPr>
          <w:rFonts w:eastAsia="Times New Roman"/>
          <w:szCs w:val="28"/>
          <w:lang w:eastAsia="ru-RU"/>
        </w:rPr>
        <w:t xml:space="preserve">  </w:t>
      </w:r>
      <w:r w:rsidR="00F66F6F">
        <w:rPr>
          <w:rFonts w:eastAsia="Times New Roman"/>
          <w:szCs w:val="28"/>
          <w:lang w:eastAsia="ru-RU"/>
        </w:rPr>
        <w:t>09</w:t>
      </w:r>
      <w:r w:rsidR="003C3F23">
        <w:rPr>
          <w:rFonts w:eastAsia="Times New Roman"/>
          <w:szCs w:val="28"/>
          <w:lang w:eastAsia="ru-RU"/>
        </w:rPr>
        <w:t xml:space="preserve"> </w:t>
      </w:r>
      <w:r w:rsidR="00F66F6F">
        <w:rPr>
          <w:rFonts w:eastAsia="Times New Roman"/>
          <w:szCs w:val="28"/>
          <w:lang w:eastAsia="ru-RU"/>
        </w:rPr>
        <w:t>декабрь</w:t>
      </w:r>
      <w:r w:rsidR="003C3F23">
        <w:rPr>
          <w:rFonts w:eastAsia="Times New Roman"/>
          <w:szCs w:val="28"/>
          <w:lang w:eastAsia="ru-RU"/>
        </w:rPr>
        <w:t xml:space="preserve"> 2016 й.    </w:t>
      </w:r>
      <w:r>
        <w:rPr>
          <w:rFonts w:eastAsia="Times New Roman"/>
          <w:szCs w:val="28"/>
          <w:lang w:eastAsia="ru-RU"/>
        </w:rPr>
        <w:t xml:space="preserve">                      </w:t>
      </w:r>
      <w:r w:rsidR="003C3F23">
        <w:rPr>
          <w:rFonts w:eastAsia="Times New Roman"/>
          <w:szCs w:val="28"/>
          <w:lang w:eastAsia="ru-RU"/>
        </w:rPr>
        <w:t xml:space="preserve">№ </w:t>
      </w:r>
      <w:r w:rsidR="00E62A93">
        <w:rPr>
          <w:rFonts w:eastAsia="Times New Roman"/>
          <w:szCs w:val="28"/>
          <w:lang w:eastAsia="ru-RU"/>
        </w:rPr>
        <w:t>56</w:t>
      </w:r>
      <w:r w:rsidR="003C3F23" w:rsidRPr="00F66F6F">
        <w:rPr>
          <w:rFonts w:eastAsia="Times New Roman"/>
          <w:color w:val="FF0000"/>
          <w:szCs w:val="28"/>
          <w:lang w:eastAsia="ru-RU"/>
        </w:rPr>
        <w:t xml:space="preserve">                 </w:t>
      </w:r>
      <w:r w:rsidRPr="00F66F6F">
        <w:rPr>
          <w:rFonts w:eastAsia="Times New Roman"/>
          <w:color w:val="FF0000"/>
          <w:szCs w:val="28"/>
          <w:lang w:eastAsia="ru-RU"/>
        </w:rPr>
        <w:t xml:space="preserve">     </w:t>
      </w:r>
      <w:r w:rsidR="003C3F23" w:rsidRPr="00F66F6F">
        <w:rPr>
          <w:rFonts w:eastAsia="Times New Roman"/>
          <w:color w:val="FF0000"/>
          <w:szCs w:val="28"/>
          <w:lang w:eastAsia="ru-RU"/>
        </w:rPr>
        <w:t xml:space="preserve"> </w:t>
      </w:r>
      <w:r w:rsidR="00F66F6F">
        <w:rPr>
          <w:rFonts w:eastAsia="Times New Roman"/>
          <w:szCs w:val="28"/>
          <w:lang w:eastAsia="ru-RU"/>
        </w:rPr>
        <w:t>09</w:t>
      </w:r>
      <w:r w:rsidR="003C3F23">
        <w:rPr>
          <w:rFonts w:eastAsia="Times New Roman"/>
          <w:szCs w:val="28"/>
          <w:lang w:eastAsia="ru-RU"/>
        </w:rPr>
        <w:t xml:space="preserve"> </w:t>
      </w:r>
      <w:r w:rsidR="00F66F6F">
        <w:rPr>
          <w:rFonts w:eastAsia="Times New Roman"/>
          <w:szCs w:val="28"/>
          <w:lang w:eastAsia="ru-RU"/>
        </w:rPr>
        <w:t>декабря</w:t>
      </w:r>
      <w:r w:rsidR="003C3F23">
        <w:rPr>
          <w:rFonts w:eastAsia="Times New Roman"/>
          <w:szCs w:val="28"/>
          <w:lang w:eastAsia="ru-RU"/>
        </w:rPr>
        <w:t xml:space="preserve"> 2016 г.</w:t>
      </w:r>
    </w:p>
    <w:p w:rsidR="003C3F23" w:rsidRDefault="003C3F23" w:rsidP="0063126A">
      <w:pPr>
        <w:jc w:val="center"/>
        <w:rPr>
          <w:rFonts w:eastAsia="Times New Roman"/>
          <w:b/>
          <w:szCs w:val="28"/>
          <w:lang w:eastAsia="ru-RU"/>
        </w:rPr>
      </w:pPr>
    </w:p>
    <w:p w:rsidR="00F66F6F" w:rsidRDefault="003C3F23" w:rsidP="0063126A">
      <w:pPr>
        <w:ind w:firstLine="630"/>
        <w:jc w:val="center"/>
        <w:rPr>
          <w:rFonts w:eastAsia="Times New Roman"/>
          <w:b/>
          <w:color w:val="000000"/>
          <w:szCs w:val="28"/>
          <w:lang w:eastAsia="ru-RU"/>
        </w:rPr>
      </w:pPr>
      <w:r>
        <w:rPr>
          <w:rFonts w:eastAsia="Times New Roman"/>
          <w:b/>
          <w:szCs w:val="28"/>
          <w:lang w:eastAsia="ru-RU"/>
        </w:rPr>
        <w:t xml:space="preserve">О  публичных слушаниях по проекту </w:t>
      </w:r>
      <w:r>
        <w:rPr>
          <w:rFonts w:eastAsia="Times New Roman"/>
          <w:b/>
          <w:color w:val="000000"/>
          <w:szCs w:val="28"/>
          <w:lang w:eastAsia="ru-RU"/>
        </w:rPr>
        <w:t xml:space="preserve">Программы комплексного развития </w:t>
      </w:r>
      <w:r w:rsidR="00F66F6F">
        <w:rPr>
          <w:rFonts w:eastAsia="Times New Roman"/>
          <w:b/>
          <w:color w:val="000000"/>
          <w:szCs w:val="28"/>
          <w:lang w:eastAsia="ru-RU"/>
        </w:rPr>
        <w:t>транспортной</w:t>
      </w:r>
      <w:r>
        <w:rPr>
          <w:rFonts w:eastAsia="Times New Roman"/>
          <w:b/>
          <w:color w:val="000000"/>
          <w:szCs w:val="28"/>
          <w:lang w:eastAsia="ru-RU"/>
        </w:rPr>
        <w:t xml:space="preserve"> инфраструктуры сельского поселения </w:t>
      </w:r>
      <w:r w:rsidR="00226790">
        <w:rPr>
          <w:rFonts w:eastAsia="Times New Roman"/>
          <w:b/>
          <w:color w:val="000000"/>
          <w:szCs w:val="28"/>
          <w:lang w:eastAsia="ru-RU"/>
        </w:rPr>
        <w:t>Кургатовский</w:t>
      </w:r>
      <w:r>
        <w:rPr>
          <w:rFonts w:eastAsia="Times New Roman"/>
          <w:b/>
          <w:color w:val="000000"/>
          <w:szCs w:val="28"/>
          <w:lang w:eastAsia="ru-RU"/>
        </w:rPr>
        <w:t xml:space="preserve"> сельсовет муниципального района Мечетлинский район Республики Башкортостан на период  </w:t>
      </w:r>
    </w:p>
    <w:p w:rsidR="003C3F23" w:rsidRDefault="003C3F23" w:rsidP="0063126A">
      <w:pPr>
        <w:ind w:firstLine="630"/>
        <w:jc w:val="center"/>
        <w:rPr>
          <w:rFonts w:eastAsia="Times New Roman"/>
          <w:b/>
          <w:kern w:val="28"/>
          <w:szCs w:val="28"/>
          <w:lang w:eastAsia="ru-RU"/>
        </w:rPr>
      </w:pPr>
      <w:r>
        <w:rPr>
          <w:rFonts w:eastAsia="Times New Roman"/>
          <w:b/>
          <w:color w:val="000000"/>
          <w:szCs w:val="28"/>
          <w:lang w:eastAsia="ru-RU"/>
        </w:rPr>
        <w:t>2016</w:t>
      </w:r>
      <w:r w:rsidR="00F66F6F">
        <w:rPr>
          <w:rFonts w:eastAsia="Times New Roman"/>
          <w:b/>
          <w:color w:val="000000"/>
          <w:szCs w:val="28"/>
          <w:lang w:eastAsia="ru-RU"/>
        </w:rPr>
        <w:t>-2021 годы и на перспективу</w:t>
      </w:r>
      <w:r>
        <w:rPr>
          <w:rFonts w:eastAsia="Times New Roman"/>
          <w:b/>
          <w:color w:val="000000"/>
          <w:szCs w:val="28"/>
          <w:lang w:eastAsia="ru-RU"/>
        </w:rPr>
        <w:t xml:space="preserve">  </w:t>
      </w:r>
      <w:r w:rsidR="00F66F6F">
        <w:rPr>
          <w:rFonts w:eastAsia="Times New Roman"/>
          <w:b/>
          <w:color w:val="000000"/>
          <w:szCs w:val="28"/>
          <w:lang w:eastAsia="ru-RU"/>
        </w:rPr>
        <w:t>до 2035 года</w:t>
      </w:r>
    </w:p>
    <w:p w:rsidR="00F66F6F" w:rsidRDefault="00F66F6F" w:rsidP="00F66F6F">
      <w:pPr>
        <w:pStyle w:val="a5"/>
        <w:rPr>
          <w:color w:val="000000"/>
          <w:sz w:val="27"/>
          <w:szCs w:val="27"/>
        </w:rPr>
      </w:pPr>
    </w:p>
    <w:p w:rsidR="003C3F23" w:rsidRDefault="003C3F23" w:rsidP="0063126A">
      <w:pPr>
        <w:jc w:val="center"/>
        <w:rPr>
          <w:rFonts w:eastAsia="Times New Roman"/>
          <w:szCs w:val="28"/>
          <w:lang w:eastAsia="ru-RU"/>
        </w:rPr>
      </w:pPr>
    </w:p>
    <w:p w:rsidR="003C3F23" w:rsidRDefault="003C3F23" w:rsidP="0063126A">
      <w:pPr>
        <w:jc w:val="both"/>
        <w:rPr>
          <w:rFonts w:eastAsia="Times New Roman"/>
          <w:bCs/>
          <w:szCs w:val="28"/>
          <w:lang w:eastAsia="ru-RU"/>
        </w:rPr>
      </w:pPr>
      <w:r>
        <w:rPr>
          <w:rFonts w:eastAsia="Times New Roman"/>
          <w:szCs w:val="28"/>
          <w:lang w:eastAsia="ru-RU"/>
        </w:rPr>
        <w:t xml:space="preserve">        В соответствии со статьей 28 Федерального закона «Об </w:t>
      </w:r>
      <w:proofErr w:type="gramStart"/>
      <w:r>
        <w:rPr>
          <w:rFonts w:eastAsia="Times New Roman"/>
          <w:szCs w:val="28"/>
          <w:lang w:eastAsia="ru-RU"/>
        </w:rPr>
        <w:t>общих</w:t>
      </w:r>
      <w:proofErr w:type="gramEnd"/>
      <w:r>
        <w:rPr>
          <w:rFonts w:eastAsia="Times New Roman"/>
          <w:szCs w:val="28"/>
          <w:lang w:eastAsia="ru-RU"/>
        </w:rPr>
        <w:t xml:space="preserve"> принципах организации местного самоуправления в Российской Федерации», Совет сельского поселения </w:t>
      </w:r>
      <w:r w:rsidR="00982CE6">
        <w:rPr>
          <w:rFonts w:eastAsia="Times New Roman"/>
          <w:szCs w:val="28"/>
          <w:lang w:eastAsia="ru-RU"/>
        </w:rPr>
        <w:t>Кургатовский</w:t>
      </w:r>
      <w:r>
        <w:rPr>
          <w:rFonts w:eastAsia="Times New Roman"/>
          <w:szCs w:val="28"/>
          <w:lang w:eastAsia="ru-RU"/>
        </w:rPr>
        <w:t xml:space="preserve"> сельсовет муниципального района Мечетлинский район Республики Башкортостан </w:t>
      </w:r>
      <w:proofErr w:type="gramStart"/>
      <w:r>
        <w:rPr>
          <w:rFonts w:eastAsia="Times New Roman"/>
          <w:bCs/>
          <w:szCs w:val="28"/>
          <w:lang w:eastAsia="ru-RU"/>
        </w:rPr>
        <w:t>р</w:t>
      </w:r>
      <w:proofErr w:type="gramEnd"/>
      <w:r>
        <w:rPr>
          <w:rFonts w:eastAsia="Times New Roman"/>
          <w:bCs/>
          <w:szCs w:val="28"/>
          <w:lang w:eastAsia="ru-RU"/>
        </w:rPr>
        <w:t xml:space="preserve"> е ш и л :</w:t>
      </w:r>
    </w:p>
    <w:p w:rsidR="003C3F23" w:rsidRDefault="003C3F23" w:rsidP="0063126A">
      <w:pPr>
        <w:jc w:val="center"/>
        <w:rPr>
          <w:rFonts w:eastAsia="Times New Roman"/>
          <w:b/>
          <w:szCs w:val="28"/>
          <w:lang w:eastAsia="ru-RU"/>
        </w:rPr>
      </w:pPr>
    </w:p>
    <w:p w:rsidR="003C3F23" w:rsidRPr="00F66F6F" w:rsidRDefault="003C3F23" w:rsidP="00F66F6F">
      <w:pPr>
        <w:ind w:firstLine="630"/>
        <w:jc w:val="both"/>
        <w:rPr>
          <w:rFonts w:eastAsia="Times New Roman"/>
          <w:color w:val="FF0000"/>
          <w:kern w:val="28"/>
          <w:szCs w:val="28"/>
          <w:lang w:eastAsia="ru-RU"/>
        </w:rPr>
      </w:pPr>
      <w:r>
        <w:rPr>
          <w:rFonts w:eastAsia="Times New Roman"/>
          <w:sz w:val="24"/>
          <w:szCs w:val="28"/>
          <w:lang w:eastAsia="ru-RU"/>
        </w:rPr>
        <w:t xml:space="preserve">1. </w:t>
      </w:r>
      <w:r>
        <w:rPr>
          <w:rFonts w:eastAsia="Times New Roman"/>
          <w:szCs w:val="28"/>
          <w:lang w:eastAsia="ru-RU"/>
        </w:rPr>
        <w:t xml:space="preserve">Провести публичные слушания по проекту </w:t>
      </w:r>
      <w:r w:rsidR="00F66F6F" w:rsidRPr="00F66F6F">
        <w:rPr>
          <w:rFonts w:eastAsia="Times New Roman"/>
          <w:color w:val="000000"/>
          <w:szCs w:val="28"/>
          <w:lang w:eastAsia="ru-RU"/>
        </w:rPr>
        <w:t>Программы комплексного развития транспортной инфраструктуры сельского поселения Кургатовский сельсовет муниципального района Мечетлинский район Республики Башкортостан на период  2016-2021 годы и на перспективу  до 2035 года</w:t>
      </w:r>
      <w:r>
        <w:rPr>
          <w:rFonts w:eastAsia="Times New Roman"/>
          <w:color w:val="000000"/>
          <w:szCs w:val="28"/>
          <w:lang w:eastAsia="ru-RU"/>
        </w:rPr>
        <w:t xml:space="preserve"> </w:t>
      </w:r>
      <w:r w:rsidR="00726D29" w:rsidRPr="00726D29">
        <w:rPr>
          <w:rFonts w:eastAsia="Times New Roman"/>
          <w:iCs/>
          <w:szCs w:val="28"/>
          <w:lang w:eastAsia="ru-RU"/>
        </w:rPr>
        <w:t>20</w:t>
      </w:r>
      <w:r w:rsidR="00726D29" w:rsidRPr="00726D29">
        <w:rPr>
          <w:rFonts w:eastAsia="Times New Roman"/>
          <w:szCs w:val="28"/>
          <w:lang w:eastAsia="ru-RU"/>
        </w:rPr>
        <w:t xml:space="preserve"> декабря 2016  года</w:t>
      </w:r>
      <w:proofErr w:type="gramStart"/>
      <w:r w:rsidR="00726D29" w:rsidRPr="00726D29">
        <w:rPr>
          <w:rFonts w:eastAsia="Times New Roman"/>
          <w:szCs w:val="28"/>
          <w:lang w:eastAsia="ru-RU"/>
        </w:rPr>
        <w:t>.</w:t>
      </w:r>
      <w:proofErr w:type="gramEnd"/>
      <w:r w:rsidRPr="00F66F6F">
        <w:rPr>
          <w:rFonts w:eastAsia="Times New Roman"/>
          <w:color w:val="FF0000"/>
          <w:szCs w:val="28"/>
          <w:lang w:eastAsia="ru-RU"/>
        </w:rPr>
        <w:t xml:space="preserve"> </w:t>
      </w:r>
      <w:proofErr w:type="gramStart"/>
      <w:r w:rsidRPr="002A076E">
        <w:rPr>
          <w:rFonts w:eastAsia="Times New Roman"/>
          <w:szCs w:val="28"/>
          <w:lang w:eastAsia="ru-RU"/>
        </w:rPr>
        <w:t>в</w:t>
      </w:r>
      <w:proofErr w:type="gramEnd"/>
      <w:r w:rsidRPr="002A076E">
        <w:rPr>
          <w:rFonts w:eastAsia="Times New Roman"/>
          <w:szCs w:val="28"/>
          <w:lang w:eastAsia="ru-RU"/>
        </w:rPr>
        <w:t xml:space="preserve"> </w:t>
      </w:r>
      <w:r w:rsidR="00226790" w:rsidRPr="002A076E">
        <w:rPr>
          <w:rFonts w:eastAsia="Times New Roman"/>
          <w:szCs w:val="28"/>
          <w:lang w:eastAsia="ru-RU"/>
        </w:rPr>
        <w:t>15</w:t>
      </w:r>
      <w:r w:rsidRPr="002A076E">
        <w:rPr>
          <w:rFonts w:eastAsia="Times New Roman"/>
          <w:szCs w:val="28"/>
          <w:lang w:eastAsia="ru-RU"/>
        </w:rPr>
        <w:t xml:space="preserve">.00 часов по адресу: РБ, Мечетлинский район, д. </w:t>
      </w:r>
      <w:r w:rsidR="00226790" w:rsidRPr="002A076E">
        <w:rPr>
          <w:rFonts w:eastAsia="Times New Roman"/>
          <w:szCs w:val="28"/>
          <w:lang w:eastAsia="ru-RU"/>
        </w:rPr>
        <w:t>Кургатово</w:t>
      </w:r>
      <w:r w:rsidRPr="002A076E">
        <w:rPr>
          <w:rFonts w:eastAsia="Times New Roman"/>
          <w:szCs w:val="28"/>
          <w:lang w:eastAsia="ru-RU"/>
        </w:rPr>
        <w:t xml:space="preserve">, ул. </w:t>
      </w:r>
      <w:r w:rsidR="00226790" w:rsidRPr="002A076E">
        <w:rPr>
          <w:rFonts w:eastAsia="Times New Roman"/>
          <w:szCs w:val="28"/>
          <w:lang w:eastAsia="ru-RU"/>
        </w:rPr>
        <w:t>Ленина</w:t>
      </w:r>
      <w:r w:rsidRPr="002A076E">
        <w:rPr>
          <w:rFonts w:eastAsia="Times New Roman"/>
          <w:szCs w:val="28"/>
          <w:lang w:eastAsia="ru-RU"/>
        </w:rPr>
        <w:t xml:space="preserve">, </w:t>
      </w:r>
      <w:r w:rsidR="00226790" w:rsidRPr="002A076E">
        <w:rPr>
          <w:rFonts w:eastAsia="Times New Roman"/>
          <w:szCs w:val="28"/>
          <w:lang w:eastAsia="ru-RU"/>
        </w:rPr>
        <w:t>98</w:t>
      </w:r>
      <w:r w:rsidRPr="002A076E">
        <w:rPr>
          <w:rFonts w:eastAsia="Times New Roman"/>
          <w:szCs w:val="28"/>
          <w:lang w:eastAsia="ru-RU"/>
        </w:rPr>
        <w:t xml:space="preserve">, здание администрации сельского поселения </w:t>
      </w:r>
      <w:r w:rsidR="00226790" w:rsidRPr="002A076E">
        <w:rPr>
          <w:rFonts w:eastAsia="Times New Roman"/>
          <w:szCs w:val="28"/>
          <w:lang w:eastAsia="ru-RU"/>
        </w:rPr>
        <w:t>Кургатовский</w:t>
      </w:r>
      <w:r w:rsidRPr="002A076E">
        <w:rPr>
          <w:rFonts w:eastAsia="Times New Roman"/>
          <w:szCs w:val="28"/>
          <w:lang w:eastAsia="ru-RU"/>
        </w:rPr>
        <w:t xml:space="preserve">  сельсовет муниципального района Мечетлинский район Республики Башкортостан.</w:t>
      </w:r>
    </w:p>
    <w:p w:rsidR="003C3F23" w:rsidRDefault="003C3F23" w:rsidP="0063126A">
      <w:pPr>
        <w:autoSpaceDE w:val="0"/>
        <w:autoSpaceDN w:val="0"/>
        <w:adjustRightInd w:val="0"/>
        <w:ind w:firstLine="720"/>
        <w:jc w:val="both"/>
        <w:rPr>
          <w:rFonts w:eastAsia="Times New Roman"/>
          <w:iCs/>
          <w:szCs w:val="28"/>
          <w:lang w:eastAsia="ru-RU"/>
        </w:rPr>
      </w:pPr>
      <w:r>
        <w:rPr>
          <w:rFonts w:eastAsia="Times New Roman"/>
          <w:iCs/>
          <w:szCs w:val="28"/>
          <w:lang w:eastAsia="ru-RU"/>
        </w:rPr>
        <w:t xml:space="preserve">2. Для подготовки и проведения публичных слушаний </w:t>
      </w:r>
      <w:r>
        <w:rPr>
          <w:rFonts w:eastAsia="Times New Roman"/>
          <w:szCs w:val="28"/>
          <w:lang w:eastAsia="ru-RU"/>
        </w:rPr>
        <w:t xml:space="preserve">по проекту </w:t>
      </w:r>
      <w:r w:rsidR="002A076E" w:rsidRPr="002A076E">
        <w:rPr>
          <w:rFonts w:eastAsia="Times New Roman"/>
          <w:color w:val="000000"/>
          <w:szCs w:val="28"/>
          <w:lang w:eastAsia="ru-RU"/>
        </w:rPr>
        <w:t>Программы комплексного развития транспортной инфраструктуры сельского поселения Кургатовский сельсовет муниципального района Мечетлинский район Республики Башкортостан на период  2016-2021 годы и на перспективу  до 2035 года</w:t>
      </w:r>
      <w:r>
        <w:rPr>
          <w:rFonts w:eastAsia="Times New Roman"/>
          <w:color w:val="000000"/>
          <w:szCs w:val="28"/>
          <w:lang w:eastAsia="ru-RU"/>
        </w:rPr>
        <w:t xml:space="preserve"> </w:t>
      </w:r>
      <w:r>
        <w:rPr>
          <w:rFonts w:eastAsia="Times New Roman"/>
          <w:iCs/>
          <w:szCs w:val="28"/>
          <w:lang w:eastAsia="ru-RU"/>
        </w:rPr>
        <w:t>создать комиссию в следующем составе:</w:t>
      </w:r>
    </w:p>
    <w:p w:rsidR="003C3F23" w:rsidRDefault="003C3F23" w:rsidP="0063126A">
      <w:pPr>
        <w:autoSpaceDE w:val="0"/>
        <w:autoSpaceDN w:val="0"/>
        <w:adjustRightInd w:val="0"/>
        <w:ind w:firstLine="720"/>
        <w:jc w:val="both"/>
        <w:rPr>
          <w:rFonts w:eastAsia="Times New Roman"/>
          <w:iCs/>
          <w:szCs w:val="28"/>
          <w:lang w:eastAsia="ru-RU"/>
        </w:rPr>
      </w:pPr>
      <w:r>
        <w:rPr>
          <w:rFonts w:eastAsia="Times New Roman"/>
          <w:iCs/>
          <w:szCs w:val="28"/>
          <w:lang w:eastAsia="ru-RU"/>
        </w:rPr>
        <w:t xml:space="preserve">- </w:t>
      </w:r>
      <w:proofErr w:type="spellStart"/>
      <w:r w:rsidR="0063126A">
        <w:rPr>
          <w:rFonts w:eastAsia="Times New Roman"/>
          <w:iCs/>
          <w:szCs w:val="28"/>
          <w:lang w:eastAsia="ru-RU"/>
        </w:rPr>
        <w:t>Мавликаев</w:t>
      </w:r>
      <w:proofErr w:type="spellEnd"/>
      <w:r w:rsidR="0063126A">
        <w:rPr>
          <w:rFonts w:eastAsia="Times New Roman"/>
          <w:iCs/>
          <w:szCs w:val="28"/>
          <w:lang w:eastAsia="ru-RU"/>
        </w:rPr>
        <w:t xml:space="preserve"> </w:t>
      </w:r>
      <w:proofErr w:type="spellStart"/>
      <w:r w:rsidR="0063126A">
        <w:rPr>
          <w:rFonts w:eastAsia="Times New Roman"/>
          <w:iCs/>
          <w:szCs w:val="28"/>
          <w:lang w:eastAsia="ru-RU"/>
        </w:rPr>
        <w:t>Ильфат</w:t>
      </w:r>
      <w:proofErr w:type="spellEnd"/>
      <w:r w:rsidR="0063126A">
        <w:rPr>
          <w:rFonts w:eastAsia="Times New Roman"/>
          <w:iCs/>
          <w:szCs w:val="28"/>
          <w:lang w:eastAsia="ru-RU"/>
        </w:rPr>
        <w:t xml:space="preserve"> </w:t>
      </w:r>
      <w:proofErr w:type="spellStart"/>
      <w:r w:rsidR="0063126A">
        <w:rPr>
          <w:rFonts w:eastAsia="Times New Roman"/>
          <w:iCs/>
          <w:szCs w:val="28"/>
          <w:lang w:eastAsia="ru-RU"/>
        </w:rPr>
        <w:t>Рафкатови</w:t>
      </w:r>
      <w:proofErr w:type="gramStart"/>
      <w:r w:rsidR="0063126A">
        <w:rPr>
          <w:rFonts w:eastAsia="Times New Roman"/>
          <w:iCs/>
          <w:szCs w:val="28"/>
          <w:lang w:eastAsia="ru-RU"/>
        </w:rPr>
        <w:t>ч</w:t>
      </w:r>
      <w:proofErr w:type="spellEnd"/>
      <w:r>
        <w:rPr>
          <w:rFonts w:eastAsia="Times New Roman"/>
          <w:iCs/>
          <w:szCs w:val="28"/>
          <w:lang w:eastAsia="ru-RU"/>
        </w:rPr>
        <w:t>–</w:t>
      </w:r>
      <w:proofErr w:type="gramEnd"/>
      <w:r>
        <w:rPr>
          <w:rFonts w:eastAsia="Times New Roman"/>
          <w:iCs/>
          <w:szCs w:val="28"/>
          <w:lang w:eastAsia="ru-RU"/>
        </w:rPr>
        <w:t xml:space="preserve"> председатель комиссии, депутат от избирательного округа № 4;</w:t>
      </w:r>
    </w:p>
    <w:p w:rsidR="003C3F23" w:rsidRDefault="0063126A" w:rsidP="0063126A">
      <w:pPr>
        <w:numPr>
          <w:ilvl w:val="0"/>
          <w:numId w:val="1"/>
        </w:numPr>
        <w:autoSpaceDE w:val="0"/>
        <w:autoSpaceDN w:val="0"/>
        <w:adjustRightInd w:val="0"/>
        <w:jc w:val="both"/>
        <w:rPr>
          <w:rFonts w:eastAsia="Times New Roman"/>
          <w:iCs/>
          <w:szCs w:val="28"/>
          <w:lang w:eastAsia="ru-RU"/>
        </w:rPr>
      </w:pPr>
      <w:proofErr w:type="spellStart"/>
      <w:r>
        <w:rPr>
          <w:rFonts w:eastAsia="Times New Roman"/>
          <w:iCs/>
          <w:szCs w:val="28"/>
          <w:lang w:eastAsia="ru-RU"/>
        </w:rPr>
        <w:lastRenderedPageBreak/>
        <w:t>Ахтаров</w:t>
      </w:r>
      <w:proofErr w:type="spellEnd"/>
      <w:r>
        <w:rPr>
          <w:rFonts w:eastAsia="Times New Roman"/>
          <w:iCs/>
          <w:szCs w:val="28"/>
          <w:lang w:eastAsia="ru-RU"/>
        </w:rPr>
        <w:t xml:space="preserve"> </w:t>
      </w:r>
      <w:proofErr w:type="spellStart"/>
      <w:r>
        <w:rPr>
          <w:rFonts w:eastAsia="Times New Roman"/>
          <w:iCs/>
          <w:szCs w:val="28"/>
          <w:lang w:eastAsia="ru-RU"/>
        </w:rPr>
        <w:t>Мидахат</w:t>
      </w:r>
      <w:proofErr w:type="spellEnd"/>
      <w:r>
        <w:rPr>
          <w:rFonts w:eastAsia="Times New Roman"/>
          <w:iCs/>
          <w:szCs w:val="28"/>
          <w:lang w:eastAsia="ru-RU"/>
        </w:rPr>
        <w:t xml:space="preserve"> </w:t>
      </w:r>
      <w:proofErr w:type="spellStart"/>
      <w:r>
        <w:rPr>
          <w:rFonts w:eastAsia="Times New Roman"/>
          <w:iCs/>
          <w:szCs w:val="28"/>
          <w:lang w:eastAsia="ru-RU"/>
        </w:rPr>
        <w:t>Рафкатович</w:t>
      </w:r>
      <w:proofErr w:type="spellEnd"/>
      <w:r>
        <w:rPr>
          <w:rFonts w:eastAsia="Times New Roman"/>
          <w:iCs/>
          <w:szCs w:val="28"/>
          <w:lang w:eastAsia="ru-RU"/>
        </w:rPr>
        <w:t xml:space="preserve"> </w:t>
      </w:r>
      <w:r w:rsidR="003C3F23">
        <w:rPr>
          <w:rFonts w:eastAsia="Times New Roman"/>
          <w:iCs/>
          <w:szCs w:val="28"/>
          <w:lang w:eastAsia="ru-RU"/>
        </w:rPr>
        <w:t xml:space="preserve"> – заместитель председателя комиссии, депу</w:t>
      </w:r>
      <w:r>
        <w:rPr>
          <w:rFonts w:eastAsia="Times New Roman"/>
          <w:iCs/>
          <w:szCs w:val="28"/>
          <w:lang w:eastAsia="ru-RU"/>
        </w:rPr>
        <w:t>тат от избирательного округа № 6</w:t>
      </w:r>
      <w:r w:rsidR="003C3F23">
        <w:rPr>
          <w:rFonts w:eastAsia="Times New Roman"/>
          <w:iCs/>
          <w:szCs w:val="28"/>
          <w:lang w:eastAsia="ru-RU"/>
        </w:rPr>
        <w:t>.</w:t>
      </w:r>
    </w:p>
    <w:p w:rsidR="003C3F23" w:rsidRDefault="003C3F23" w:rsidP="0063126A">
      <w:pPr>
        <w:autoSpaceDE w:val="0"/>
        <w:autoSpaceDN w:val="0"/>
        <w:adjustRightInd w:val="0"/>
        <w:ind w:left="720"/>
        <w:jc w:val="both"/>
        <w:rPr>
          <w:rFonts w:eastAsia="Times New Roman"/>
          <w:iCs/>
          <w:szCs w:val="28"/>
          <w:lang w:eastAsia="ru-RU"/>
        </w:rPr>
      </w:pPr>
      <w:r>
        <w:rPr>
          <w:rFonts w:eastAsia="Times New Roman"/>
          <w:iCs/>
          <w:szCs w:val="28"/>
          <w:lang w:eastAsia="ru-RU"/>
        </w:rPr>
        <w:t>Члены комиссии:</w:t>
      </w:r>
    </w:p>
    <w:p w:rsidR="003C3F23" w:rsidRDefault="003C3F23" w:rsidP="0063126A">
      <w:pPr>
        <w:autoSpaceDE w:val="0"/>
        <w:autoSpaceDN w:val="0"/>
        <w:adjustRightInd w:val="0"/>
        <w:ind w:left="720"/>
        <w:jc w:val="both"/>
        <w:rPr>
          <w:rFonts w:eastAsia="Times New Roman"/>
          <w:iCs/>
          <w:szCs w:val="28"/>
          <w:lang w:eastAsia="ru-RU"/>
        </w:rPr>
      </w:pPr>
      <w:r>
        <w:rPr>
          <w:rFonts w:eastAsia="Times New Roman"/>
          <w:iCs/>
          <w:szCs w:val="28"/>
          <w:lang w:eastAsia="ru-RU"/>
        </w:rPr>
        <w:t xml:space="preserve">-   </w:t>
      </w:r>
      <w:proofErr w:type="spellStart"/>
      <w:r w:rsidR="0063126A">
        <w:rPr>
          <w:rFonts w:eastAsia="Times New Roman"/>
          <w:iCs/>
          <w:szCs w:val="28"/>
          <w:lang w:eastAsia="ru-RU"/>
        </w:rPr>
        <w:t>Акмалов</w:t>
      </w:r>
      <w:proofErr w:type="spellEnd"/>
      <w:r w:rsidR="0063126A">
        <w:rPr>
          <w:rFonts w:eastAsia="Times New Roman"/>
          <w:iCs/>
          <w:szCs w:val="28"/>
          <w:lang w:eastAsia="ru-RU"/>
        </w:rPr>
        <w:t xml:space="preserve"> </w:t>
      </w:r>
      <w:proofErr w:type="spellStart"/>
      <w:r w:rsidR="0063126A">
        <w:rPr>
          <w:rFonts w:eastAsia="Times New Roman"/>
          <w:iCs/>
          <w:szCs w:val="28"/>
          <w:lang w:eastAsia="ru-RU"/>
        </w:rPr>
        <w:t>Рамиль</w:t>
      </w:r>
      <w:proofErr w:type="spellEnd"/>
      <w:r w:rsidR="0063126A">
        <w:rPr>
          <w:rFonts w:eastAsia="Times New Roman"/>
          <w:iCs/>
          <w:szCs w:val="28"/>
          <w:lang w:eastAsia="ru-RU"/>
        </w:rPr>
        <w:t xml:space="preserve"> </w:t>
      </w:r>
      <w:proofErr w:type="spellStart"/>
      <w:r w:rsidR="0063126A">
        <w:rPr>
          <w:rFonts w:eastAsia="Times New Roman"/>
          <w:iCs/>
          <w:szCs w:val="28"/>
          <w:lang w:eastAsia="ru-RU"/>
        </w:rPr>
        <w:t>Габтулбариеви</w:t>
      </w:r>
      <w:proofErr w:type="gramStart"/>
      <w:r w:rsidR="0063126A">
        <w:rPr>
          <w:rFonts w:eastAsia="Times New Roman"/>
          <w:iCs/>
          <w:szCs w:val="28"/>
          <w:lang w:eastAsia="ru-RU"/>
        </w:rPr>
        <w:t>ч</w:t>
      </w:r>
      <w:proofErr w:type="spellEnd"/>
      <w:r>
        <w:rPr>
          <w:rFonts w:eastAsia="Times New Roman"/>
          <w:iCs/>
          <w:szCs w:val="28"/>
          <w:lang w:eastAsia="ru-RU"/>
        </w:rPr>
        <w:t>–</w:t>
      </w:r>
      <w:proofErr w:type="gramEnd"/>
      <w:r>
        <w:rPr>
          <w:rFonts w:eastAsia="Times New Roman"/>
          <w:iCs/>
          <w:szCs w:val="28"/>
          <w:lang w:eastAsia="ru-RU"/>
        </w:rPr>
        <w:t xml:space="preserve"> депутат от избирательного округа № 3;</w:t>
      </w:r>
    </w:p>
    <w:p w:rsidR="003C3F23" w:rsidRDefault="0063126A" w:rsidP="0063126A">
      <w:pPr>
        <w:numPr>
          <w:ilvl w:val="0"/>
          <w:numId w:val="1"/>
        </w:numPr>
        <w:autoSpaceDE w:val="0"/>
        <w:autoSpaceDN w:val="0"/>
        <w:adjustRightInd w:val="0"/>
        <w:jc w:val="both"/>
        <w:rPr>
          <w:rFonts w:eastAsia="Times New Roman"/>
          <w:iCs/>
          <w:szCs w:val="28"/>
          <w:lang w:eastAsia="ru-RU"/>
        </w:rPr>
      </w:pPr>
      <w:proofErr w:type="spellStart"/>
      <w:r>
        <w:rPr>
          <w:rFonts w:eastAsia="Times New Roman"/>
          <w:iCs/>
          <w:szCs w:val="28"/>
          <w:lang w:eastAsia="ru-RU"/>
        </w:rPr>
        <w:t>Файзраев</w:t>
      </w:r>
      <w:proofErr w:type="spellEnd"/>
      <w:r>
        <w:rPr>
          <w:rFonts w:eastAsia="Times New Roman"/>
          <w:iCs/>
          <w:szCs w:val="28"/>
          <w:lang w:eastAsia="ru-RU"/>
        </w:rPr>
        <w:t xml:space="preserve"> </w:t>
      </w:r>
      <w:proofErr w:type="spellStart"/>
      <w:r>
        <w:rPr>
          <w:rFonts w:eastAsia="Times New Roman"/>
          <w:iCs/>
          <w:szCs w:val="28"/>
          <w:lang w:eastAsia="ru-RU"/>
        </w:rPr>
        <w:t>Мавляви</w:t>
      </w:r>
      <w:proofErr w:type="spellEnd"/>
      <w:r>
        <w:rPr>
          <w:rFonts w:eastAsia="Times New Roman"/>
          <w:iCs/>
          <w:szCs w:val="28"/>
          <w:lang w:eastAsia="ru-RU"/>
        </w:rPr>
        <w:t xml:space="preserve"> </w:t>
      </w:r>
      <w:proofErr w:type="spellStart"/>
      <w:r>
        <w:rPr>
          <w:rFonts w:eastAsia="Times New Roman"/>
          <w:iCs/>
          <w:szCs w:val="28"/>
          <w:lang w:eastAsia="ru-RU"/>
        </w:rPr>
        <w:t>Ахъямович</w:t>
      </w:r>
      <w:proofErr w:type="spellEnd"/>
      <w:r w:rsidR="003C3F23">
        <w:rPr>
          <w:rFonts w:eastAsia="Times New Roman"/>
          <w:iCs/>
          <w:szCs w:val="28"/>
          <w:lang w:eastAsia="ru-RU"/>
        </w:rPr>
        <w:t>–депу</w:t>
      </w:r>
      <w:r>
        <w:rPr>
          <w:rFonts w:eastAsia="Times New Roman"/>
          <w:iCs/>
          <w:szCs w:val="28"/>
          <w:lang w:eastAsia="ru-RU"/>
        </w:rPr>
        <w:t>тат от избирательного округа № 2</w:t>
      </w:r>
      <w:r w:rsidR="003C3F23">
        <w:rPr>
          <w:rFonts w:eastAsia="Times New Roman"/>
          <w:iCs/>
          <w:szCs w:val="28"/>
          <w:lang w:eastAsia="ru-RU"/>
        </w:rPr>
        <w:t>.</w:t>
      </w:r>
    </w:p>
    <w:p w:rsidR="003C3F23" w:rsidRDefault="0063126A" w:rsidP="0063126A">
      <w:pPr>
        <w:numPr>
          <w:ilvl w:val="0"/>
          <w:numId w:val="1"/>
        </w:numPr>
        <w:autoSpaceDE w:val="0"/>
        <w:autoSpaceDN w:val="0"/>
        <w:adjustRightInd w:val="0"/>
        <w:jc w:val="both"/>
        <w:rPr>
          <w:rFonts w:eastAsia="Times New Roman"/>
          <w:iCs/>
          <w:szCs w:val="28"/>
          <w:lang w:eastAsia="ru-RU"/>
        </w:rPr>
      </w:pPr>
      <w:proofErr w:type="spellStart"/>
      <w:r>
        <w:rPr>
          <w:rFonts w:eastAsia="Times New Roman"/>
          <w:iCs/>
          <w:szCs w:val="28"/>
          <w:lang w:eastAsia="ru-RU"/>
        </w:rPr>
        <w:t>Галлямов</w:t>
      </w:r>
      <w:proofErr w:type="spellEnd"/>
      <w:r>
        <w:rPr>
          <w:rFonts w:eastAsia="Times New Roman"/>
          <w:iCs/>
          <w:szCs w:val="28"/>
          <w:lang w:eastAsia="ru-RU"/>
        </w:rPr>
        <w:t xml:space="preserve"> Радик </w:t>
      </w:r>
      <w:proofErr w:type="spellStart"/>
      <w:r>
        <w:rPr>
          <w:rFonts w:eastAsia="Times New Roman"/>
          <w:iCs/>
          <w:szCs w:val="28"/>
          <w:lang w:eastAsia="ru-RU"/>
        </w:rPr>
        <w:t>Тимерханович</w:t>
      </w:r>
      <w:proofErr w:type="spellEnd"/>
      <w:r>
        <w:rPr>
          <w:rFonts w:eastAsia="Times New Roman"/>
          <w:iCs/>
          <w:szCs w:val="28"/>
          <w:lang w:eastAsia="ru-RU"/>
        </w:rPr>
        <w:t xml:space="preserve"> </w:t>
      </w:r>
      <w:r w:rsidR="003C3F23">
        <w:rPr>
          <w:rFonts w:eastAsia="Times New Roman"/>
          <w:iCs/>
          <w:szCs w:val="28"/>
          <w:lang w:eastAsia="ru-RU"/>
        </w:rPr>
        <w:t xml:space="preserve"> - депу</w:t>
      </w:r>
      <w:r>
        <w:rPr>
          <w:rFonts w:eastAsia="Times New Roman"/>
          <w:iCs/>
          <w:szCs w:val="28"/>
          <w:lang w:eastAsia="ru-RU"/>
        </w:rPr>
        <w:t>тат от избирательного округа № 1</w:t>
      </w:r>
      <w:r w:rsidR="003C3F23">
        <w:rPr>
          <w:rFonts w:eastAsia="Times New Roman"/>
          <w:iCs/>
          <w:szCs w:val="28"/>
          <w:lang w:eastAsia="ru-RU"/>
        </w:rPr>
        <w:t>.</w:t>
      </w:r>
    </w:p>
    <w:p w:rsidR="003C3F23" w:rsidRDefault="003C3F23" w:rsidP="0063126A">
      <w:pPr>
        <w:autoSpaceDE w:val="0"/>
        <w:autoSpaceDN w:val="0"/>
        <w:adjustRightInd w:val="0"/>
        <w:ind w:firstLine="720"/>
        <w:jc w:val="both"/>
        <w:rPr>
          <w:rFonts w:eastAsia="Times New Roman"/>
          <w:szCs w:val="28"/>
          <w:lang w:eastAsia="ru-RU"/>
        </w:rPr>
      </w:pPr>
      <w:r>
        <w:rPr>
          <w:rFonts w:eastAsia="Times New Roman"/>
          <w:szCs w:val="28"/>
          <w:lang w:eastAsia="ru-RU"/>
        </w:rPr>
        <w:t xml:space="preserve">3. </w:t>
      </w:r>
      <w:proofErr w:type="gramStart"/>
      <w:r>
        <w:rPr>
          <w:rFonts w:eastAsia="Times New Roman"/>
          <w:szCs w:val="28"/>
          <w:lang w:eastAsia="ru-RU"/>
        </w:rPr>
        <w:t xml:space="preserve">Установить, что письменные предложения жителей сельского поселения </w:t>
      </w:r>
      <w:r w:rsidR="00226790">
        <w:rPr>
          <w:rFonts w:eastAsia="Times New Roman"/>
          <w:szCs w:val="28"/>
          <w:lang w:eastAsia="ru-RU"/>
        </w:rPr>
        <w:t>Кургатовский</w:t>
      </w:r>
      <w:r>
        <w:rPr>
          <w:rFonts w:eastAsia="Times New Roman"/>
          <w:szCs w:val="28"/>
          <w:lang w:eastAsia="ru-RU"/>
        </w:rPr>
        <w:t xml:space="preserve">  сельсовет</w:t>
      </w:r>
      <w:r>
        <w:rPr>
          <w:rFonts w:ascii="Arial" w:eastAsia="Times New Roman" w:hAnsi="Arial" w:cs="Arial"/>
          <w:szCs w:val="28"/>
          <w:lang w:eastAsia="ru-RU"/>
        </w:rPr>
        <w:t xml:space="preserve"> </w:t>
      </w:r>
      <w:r>
        <w:rPr>
          <w:rFonts w:eastAsia="Times New Roman"/>
          <w:szCs w:val="28"/>
          <w:lang w:eastAsia="ru-RU"/>
        </w:rPr>
        <w:t xml:space="preserve">муниципального района Мечетлинский район Республики Башкортостан по проекту Программы, направляются в Совет сельского поселения </w:t>
      </w:r>
      <w:r w:rsidR="00226790">
        <w:rPr>
          <w:rFonts w:eastAsia="Times New Roman"/>
          <w:szCs w:val="28"/>
          <w:lang w:eastAsia="ru-RU"/>
        </w:rPr>
        <w:t>Кургатовский</w:t>
      </w:r>
      <w:r>
        <w:rPr>
          <w:rFonts w:eastAsia="Times New Roman"/>
          <w:szCs w:val="28"/>
          <w:lang w:eastAsia="ru-RU"/>
        </w:rPr>
        <w:t xml:space="preserve"> сельсовет</w:t>
      </w:r>
      <w:r>
        <w:rPr>
          <w:rFonts w:ascii="Arial" w:eastAsia="Times New Roman" w:hAnsi="Arial" w:cs="Arial"/>
          <w:szCs w:val="28"/>
          <w:lang w:eastAsia="ru-RU"/>
        </w:rPr>
        <w:t xml:space="preserve"> </w:t>
      </w:r>
      <w:r>
        <w:rPr>
          <w:rFonts w:eastAsia="Times New Roman"/>
          <w:szCs w:val="28"/>
          <w:lang w:eastAsia="ru-RU"/>
        </w:rPr>
        <w:t>муниципального района Мечетлинский район Республики Башкортостан (по адресу:</w:t>
      </w:r>
      <w:proofErr w:type="gramEnd"/>
      <w:r>
        <w:rPr>
          <w:rFonts w:eastAsia="Times New Roman"/>
          <w:szCs w:val="28"/>
          <w:lang w:eastAsia="ru-RU"/>
        </w:rPr>
        <w:t xml:space="preserve"> </w:t>
      </w:r>
      <w:proofErr w:type="gramStart"/>
      <w:r>
        <w:rPr>
          <w:rFonts w:eastAsia="Times New Roman"/>
          <w:szCs w:val="28"/>
          <w:lang w:eastAsia="ru-RU"/>
        </w:rPr>
        <w:t xml:space="preserve">РБ, Мечетлинский район, д. </w:t>
      </w:r>
      <w:r w:rsidR="00226790">
        <w:rPr>
          <w:rFonts w:eastAsia="Times New Roman"/>
          <w:szCs w:val="28"/>
          <w:lang w:eastAsia="ru-RU"/>
        </w:rPr>
        <w:t>Кургатово</w:t>
      </w:r>
      <w:r>
        <w:rPr>
          <w:rFonts w:eastAsia="Times New Roman"/>
          <w:szCs w:val="28"/>
          <w:lang w:eastAsia="ru-RU"/>
        </w:rPr>
        <w:t xml:space="preserve">, ул. </w:t>
      </w:r>
      <w:r w:rsidR="00226790">
        <w:rPr>
          <w:rFonts w:eastAsia="Times New Roman"/>
          <w:szCs w:val="28"/>
          <w:lang w:eastAsia="ru-RU"/>
        </w:rPr>
        <w:t>Ленина</w:t>
      </w:r>
      <w:r>
        <w:rPr>
          <w:rFonts w:eastAsia="Times New Roman"/>
          <w:szCs w:val="28"/>
          <w:lang w:eastAsia="ru-RU"/>
        </w:rPr>
        <w:t xml:space="preserve">, </w:t>
      </w:r>
      <w:r w:rsidR="00226790">
        <w:rPr>
          <w:rFonts w:eastAsia="Times New Roman"/>
          <w:szCs w:val="28"/>
          <w:lang w:eastAsia="ru-RU"/>
        </w:rPr>
        <w:t>98</w:t>
      </w:r>
      <w:r>
        <w:rPr>
          <w:rFonts w:eastAsia="Times New Roman"/>
          <w:szCs w:val="28"/>
          <w:lang w:eastAsia="ru-RU"/>
        </w:rPr>
        <w:t xml:space="preserve">, здание администрации сельского поселения </w:t>
      </w:r>
      <w:r w:rsidR="00226790">
        <w:rPr>
          <w:rFonts w:eastAsia="Times New Roman"/>
          <w:szCs w:val="28"/>
          <w:lang w:eastAsia="ru-RU"/>
        </w:rPr>
        <w:t>Кургатовский</w:t>
      </w:r>
      <w:r>
        <w:rPr>
          <w:rFonts w:eastAsia="Times New Roman"/>
          <w:szCs w:val="28"/>
          <w:lang w:eastAsia="ru-RU"/>
        </w:rPr>
        <w:t xml:space="preserve">  сельсовет муниципального района Мечетлинский район Республики Башкортостан) </w:t>
      </w:r>
      <w:r>
        <w:rPr>
          <w:rFonts w:eastAsia="Times New Roman"/>
          <w:iCs/>
          <w:szCs w:val="28"/>
          <w:lang w:eastAsia="ru-RU"/>
        </w:rPr>
        <w:t xml:space="preserve">в период со дня обнародования настоящего решения </w:t>
      </w:r>
      <w:r w:rsidRPr="00726D29">
        <w:rPr>
          <w:rFonts w:eastAsia="Times New Roman"/>
          <w:iCs/>
          <w:szCs w:val="28"/>
          <w:lang w:eastAsia="ru-RU"/>
        </w:rPr>
        <w:t xml:space="preserve">до </w:t>
      </w:r>
      <w:r w:rsidR="00726D29" w:rsidRPr="00726D29">
        <w:rPr>
          <w:rFonts w:eastAsia="Times New Roman"/>
          <w:iCs/>
          <w:szCs w:val="28"/>
          <w:lang w:eastAsia="ru-RU"/>
        </w:rPr>
        <w:t>20</w:t>
      </w:r>
      <w:r w:rsidRPr="00726D29">
        <w:rPr>
          <w:rFonts w:eastAsia="Times New Roman"/>
          <w:szCs w:val="28"/>
          <w:lang w:eastAsia="ru-RU"/>
        </w:rPr>
        <w:t xml:space="preserve"> </w:t>
      </w:r>
      <w:r w:rsidR="00726D29" w:rsidRPr="00726D29">
        <w:rPr>
          <w:rFonts w:eastAsia="Times New Roman"/>
          <w:szCs w:val="28"/>
          <w:lang w:eastAsia="ru-RU"/>
        </w:rPr>
        <w:t>декабря</w:t>
      </w:r>
      <w:r w:rsidRPr="00726D29">
        <w:rPr>
          <w:rFonts w:eastAsia="Times New Roman"/>
          <w:szCs w:val="28"/>
          <w:lang w:eastAsia="ru-RU"/>
        </w:rPr>
        <w:t xml:space="preserve"> 2016  года.</w:t>
      </w:r>
      <w:proofErr w:type="gramEnd"/>
    </w:p>
    <w:p w:rsidR="00726D29" w:rsidRDefault="003C3F23" w:rsidP="0063126A">
      <w:pPr>
        <w:ind w:firstLine="708"/>
        <w:jc w:val="both"/>
        <w:rPr>
          <w:rFonts w:eastAsia="Times New Roman"/>
          <w:iCs/>
          <w:color w:val="FF0000"/>
          <w:szCs w:val="28"/>
          <w:lang w:eastAsia="ru-RU"/>
        </w:rPr>
      </w:pPr>
      <w:r>
        <w:rPr>
          <w:rFonts w:eastAsia="Times New Roman"/>
          <w:szCs w:val="28"/>
          <w:lang w:eastAsia="ru-RU"/>
        </w:rPr>
        <w:t xml:space="preserve">4. </w:t>
      </w:r>
      <w:r>
        <w:rPr>
          <w:szCs w:val="28"/>
        </w:rPr>
        <w:t xml:space="preserve">Настоящее решение обнародовать путем размещения его текста  на информационном стенде в здании администрации сельского поселения </w:t>
      </w:r>
      <w:r w:rsidR="00226790">
        <w:rPr>
          <w:szCs w:val="28"/>
        </w:rPr>
        <w:t>Кургатовский</w:t>
      </w:r>
      <w:r>
        <w:rPr>
          <w:szCs w:val="28"/>
        </w:rPr>
        <w:t xml:space="preserve"> сельсовет муниципального района Мечетлинский район Республики Башкортостан и на официальном сайте сельского поселения </w:t>
      </w:r>
      <w:r w:rsidR="00226790">
        <w:rPr>
          <w:szCs w:val="28"/>
        </w:rPr>
        <w:t>Кургатовский</w:t>
      </w:r>
      <w:r>
        <w:rPr>
          <w:szCs w:val="28"/>
        </w:rPr>
        <w:t xml:space="preserve"> сельсовет муниципального района Мечетлинский район Республики Башкортостан в сети Интернет </w:t>
      </w:r>
      <w:r w:rsidR="00726D29">
        <w:rPr>
          <w:rFonts w:eastAsia="Times New Roman"/>
          <w:iCs/>
          <w:szCs w:val="28"/>
          <w:lang w:eastAsia="ru-RU"/>
        </w:rPr>
        <w:t>09</w:t>
      </w:r>
      <w:r w:rsidR="00726D29" w:rsidRPr="00726D29">
        <w:rPr>
          <w:rFonts w:eastAsia="Times New Roman"/>
          <w:szCs w:val="28"/>
          <w:lang w:eastAsia="ru-RU"/>
        </w:rPr>
        <w:t xml:space="preserve"> декабря 2016  года.</w:t>
      </w:r>
    </w:p>
    <w:p w:rsidR="00726D29" w:rsidRDefault="00726D29" w:rsidP="0063126A">
      <w:pPr>
        <w:ind w:firstLine="708"/>
        <w:jc w:val="both"/>
        <w:rPr>
          <w:rFonts w:eastAsia="Times New Roman"/>
          <w:iCs/>
          <w:color w:val="FF0000"/>
          <w:szCs w:val="28"/>
          <w:lang w:eastAsia="ru-RU"/>
        </w:rPr>
      </w:pPr>
    </w:p>
    <w:p w:rsidR="0063126A" w:rsidRDefault="00726D29" w:rsidP="0063126A">
      <w:pPr>
        <w:ind w:firstLine="708"/>
        <w:jc w:val="both"/>
        <w:rPr>
          <w:rFonts w:eastAsia="Times New Roman"/>
          <w:szCs w:val="28"/>
          <w:lang w:eastAsia="ru-RU"/>
        </w:rPr>
      </w:pPr>
      <w:r>
        <w:rPr>
          <w:rFonts w:eastAsia="Times New Roman"/>
          <w:szCs w:val="28"/>
          <w:lang w:eastAsia="ru-RU"/>
        </w:rPr>
        <w:t xml:space="preserve"> </w:t>
      </w:r>
    </w:p>
    <w:p w:rsidR="0063126A" w:rsidRDefault="0063126A" w:rsidP="0063126A">
      <w:pPr>
        <w:ind w:firstLine="708"/>
        <w:jc w:val="both"/>
        <w:rPr>
          <w:rFonts w:eastAsia="Times New Roman"/>
          <w:szCs w:val="28"/>
          <w:lang w:eastAsia="ru-RU"/>
        </w:rPr>
      </w:pPr>
    </w:p>
    <w:p w:rsidR="0063126A" w:rsidRDefault="0063126A" w:rsidP="0063126A">
      <w:pPr>
        <w:ind w:firstLine="708"/>
        <w:jc w:val="both"/>
        <w:rPr>
          <w:rFonts w:eastAsia="Times New Roman"/>
          <w:szCs w:val="28"/>
          <w:lang w:eastAsia="ru-RU"/>
        </w:rPr>
      </w:pPr>
    </w:p>
    <w:p w:rsidR="00132CE6" w:rsidRDefault="003C3F23" w:rsidP="0063126A">
      <w:pPr>
        <w:rPr>
          <w:rFonts w:eastAsia="Times New Roman"/>
          <w:szCs w:val="28"/>
          <w:lang w:eastAsia="ru-RU"/>
        </w:rPr>
      </w:pPr>
      <w:r>
        <w:rPr>
          <w:rFonts w:eastAsia="Times New Roman"/>
          <w:szCs w:val="28"/>
          <w:lang w:eastAsia="ru-RU"/>
        </w:rPr>
        <w:t xml:space="preserve">Глава сельского поселения                                                      </w:t>
      </w:r>
      <w:proofErr w:type="spellStart"/>
      <w:r w:rsidR="00226790">
        <w:rPr>
          <w:rFonts w:eastAsia="Times New Roman"/>
          <w:szCs w:val="28"/>
          <w:lang w:eastAsia="ru-RU"/>
        </w:rPr>
        <w:t>И.М.Кашапов</w:t>
      </w:r>
      <w:proofErr w:type="spellEnd"/>
    </w:p>
    <w:p w:rsidR="00132CE6" w:rsidRPr="00D4218C" w:rsidRDefault="00132CE6" w:rsidP="00132CE6">
      <w:pPr>
        <w:ind w:right="1133"/>
        <w:contextualSpacing/>
        <w:jc w:val="center"/>
        <w:rPr>
          <w:noProof/>
          <w:szCs w:val="28"/>
          <w:lang w:eastAsia="ru-RU"/>
        </w:rPr>
      </w:pPr>
      <w:r>
        <w:rPr>
          <w:rFonts w:eastAsia="Times New Roman"/>
          <w:szCs w:val="28"/>
          <w:lang w:eastAsia="ru-RU"/>
        </w:rPr>
        <w:br w:type="page"/>
      </w:r>
      <w:r>
        <w:rPr>
          <w:noProof/>
          <w:szCs w:val="28"/>
          <w:lang w:eastAsia="ru-RU"/>
        </w:rPr>
        <mc:AlternateContent>
          <mc:Choice Requires="wps">
            <w:drawing>
              <wp:anchor distT="0" distB="0" distL="114300" distR="114300" simplePos="0" relativeHeight="251661312" behindDoc="0" locked="0" layoutInCell="1" allowOverlap="1">
                <wp:simplePos x="0" y="0"/>
                <wp:positionH relativeFrom="margin">
                  <wp:posOffset>-394335</wp:posOffset>
                </wp:positionH>
                <wp:positionV relativeFrom="paragraph">
                  <wp:posOffset>11430</wp:posOffset>
                </wp:positionV>
                <wp:extent cx="6311900" cy="9328785"/>
                <wp:effectExtent l="0" t="0" r="12700" b="24765"/>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9328785"/>
                        </a:xfrm>
                        <a:custGeom>
                          <a:avLst/>
                          <a:gdLst>
                            <a:gd name="T0" fmla="*/ 0 w 6899275"/>
                            <a:gd name="T1" fmla="*/ 0 h 9810115"/>
                            <a:gd name="T2" fmla="*/ 6899275 w 6899275"/>
                            <a:gd name="T3" fmla="*/ 0 h 9810115"/>
                            <a:gd name="T4" fmla="*/ 6899275 w 6899275"/>
                            <a:gd name="T5" fmla="*/ 9810115 h 9810115"/>
                            <a:gd name="T6" fmla="*/ 0 w 6899275"/>
                            <a:gd name="T7" fmla="*/ 9810115 h 9810115"/>
                            <a:gd name="T8" fmla="*/ 0 w 6899275"/>
                            <a:gd name="T9" fmla="*/ 0 h 9810115"/>
                            <a:gd name="T10" fmla="*/ 37394 w 6899275"/>
                            <a:gd name="T11" fmla="*/ 37394 h 9810115"/>
                            <a:gd name="T12" fmla="*/ 37394 w 6899275"/>
                            <a:gd name="T13" fmla="*/ 9772721 h 9810115"/>
                            <a:gd name="T14" fmla="*/ 6861881 w 6899275"/>
                            <a:gd name="T15" fmla="*/ 9772721 h 9810115"/>
                            <a:gd name="T16" fmla="*/ 6861881 w 6899275"/>
                            <a:gd name="T17" fmla="*/ 37394 h 9810115"/>
                            <a:gd name="T18" fmla="*/ 37394 w 6899275"/>
                            <a:gd name="T19" fmla="*/ 37394 h 98101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99275" h="9810115">
                              <a:moveTo>
                                <a:pt x="0" y="0"/>
                              </a:moveTo>
                              <a:lnTo>
                                <a:pt x="6899275" y="0"/>
                              </a:lnTo>
                              <a:lnTo>
                                <a:pt x="6899275" y="9810115"/>
                              </a:lnTo>
                              <a:lnTo>
                                <a:pt x="0" y="9810115"/>
                              </a:lnTo>
                              <a:lnTo>
                                <a:pt x="0" y="0"/>
                              </a:lnTo>
                              <a:close/>
                              <a:moveTo>
                                <a:pt x="37394" y="37394"/>
                              </a:moveTo>
                              <a:lnTo>
                                <a:pt x="37394" y="9772721"/>
                              </a:lnTo>
                              <a:lnTo>
                                <a:pt x="6861881" y="9772721"/>
                              </a:lnTo>
                              <a:lnTo>
                                <a:pt x="6861881" y="37394"/>
                              </a:lnTo>
                              <a:lnTo>
                                <a:pt x="37394" y="37394"/>
                              </a:lnTo>
                              <a:close/>
                            </a:path>
                          </a:pathLst>
                        </a:custGeom>
                        <a:solidFill>
                          <a:srgbClr val="5B9BD5">
                            <a:lumMod val="50000"/>
                            <a:lumOff val="0"/>
                          </a:srgbClr>
                        </a:solidFill>
                        <a:ln w="12700">
                          <a:solidFill>
                            <a:srgbClr val="5B9BD5">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28" o:spid="_x0000_s1026" style="position:absolute;margin-left:-31.05pt;margin-top:.9pt;width:497pt;height:73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99275,98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" path="m,l6899275,r,9810115l,9810115,,xm37394,37394r,9735327l6861881,9772721r,-9735327l37394,37394xe" fillcolor="#1f4e79" strokecolor="#1f4e79" strokeweight="1pt">
                <v:stroke joinstyle="miter"/>
                <v:path arrowok="t" o:connecttype="custom" o:connectlocs="0,0;6311900,0;6311900,9328785;0,9328785;0,0;34210,35559;34210,9293226;6277690,9293226;6277690,35559;34210,35559" o:connectangles="0,0,0,0,0,0,0,0,0,0"/>
                <w10:wrap anchorx="margin"/>
              </v:shape>
            </w:pict>
          </mc:Fallback>
        </mc:AlternateContent>
      </w:r>
    </w:p>
    <w:p w:rsidR="00132CE6" w:rsidRPr="00D4218C" w:rsidRDefault="00132CE6" w:rsidP="00132CE6">
      <w:pPr>
        <w:contextualSpacing/>
        <w:jc w:val="center"/>
        <w:rPr>
          <w:noProof/>
          <w:szCs w:val="28"/>
          <w:lang w:eastAsia="ru-RU"/>
        </w:rPr>
      </w:pPr>
    </w:p>
    <w:p w:rsidR="00132CE6" w:rsidRPr="00D4218C" w:rsidRDefault="00132CE6" w:rsidP="00132CE6">
      <w:pPr>
        <w:contextualSpacing/>
        <w:jc w:val="center"/>
        <w:rPr>
          <w:noProof/>
          <w:szCs w:val="28"/>
          <w:lang w:eastAsia="ru-RU"/>
        </w:rPr>
      </w:pPr>
    </w:p>
    <w:p w:rsidR="00132CE6" w:rsidRPr="00D4218C" w:rsidRDefault="00132CE6" w:rsidP="00132CE6">
      <w:pPr>
        <w:contextualSpacing/>
        <w:jc w:val="center"/>
        <w:rPr>
          <w:noProof/>
          <w:szCs w:val="28"/>
          <w:lang w:eastAsia="ru-RU"/>
        </w:rPr>
      </w:pPr>
    </w:p>
    <w:p w:rsidR="00132CE6" w:rsidRPr="00D4218C" w:rsidRDefault="00132CE6" w:rsidP="00132CE6">
      <w:pPr>
        <w:contextualSpacing/>
        <w:jc w:val="center"/>
        <w:rPr>
          <w:noProof/>
          <w:szCs w:val="28"/>
          <w:lang w:eastAsia="ru-RU"/>
        </w:rPr>
      </w:pPr>
    </w:p>
    <w:p w:rsidR="00132CE6" w:rsidRPr="00D4218C" w:rsidRDefault="00132CE6" w:rsidP="00132CE6">
      <w:pPr>
        <w:ind w:left="-567"/>
        <w:contextualSpacing/>
        <w:jc w:val="center"/>
        <w:rPr>
          <w:b/>
          <w:szCs w:val="28"/>
        </w:rPr>
      </w:pPr>
      <w:r>
        <w:rPr>
          <w:b/>
          <w:noProof/>
          <w:szCs w:val="28"/>
          <w:lang w:eastAsia="ru-RU"/>
        </w:rPr>
        <w:drawing>
          <wp:inline distT="0" distB="0" distL="0" distR="0">
            <wp:extent cx="2318385" cy="2949575"/>
            <wp:effectExtent l="0" t="0" r="5715" b="3175"/>
            <wp:docPr id="5" name="Рисунок 5" descr="Coat_of_Arms_of_Mechetlino_rayon_(Bashkorto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Mechetlino_rayon_(Bashkortost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385" cy="2949575"/>
                    </a:xfrm>
                    <a:prstGeom prst="rect">
                      <a:avLst/>
                    </a:prstGeom>
                    <a:noFill/>
                    <a:ln>
                      <a:noFill/>
                    </a:ln>
                  </pic:spPr>
                </pic:pic>
              </a:graphicData>
            </a:graphic>
          </wp:inline>
        </w:drawing>
      </w:r>
    </w:p>
    <w:p w:rsidR="00132CE6" w:rsidRPr="00D4218C" w:rsidRDefault="00132CE6" w:rsidP="00132CE6">
      <w:pPr>
        <w:contextualSpacing/>
        <w:jc w:val="center"/>
        <w:rPr>
          <w:b/>
          <w:szCs w:val="28"/>
        </w:rPr>
      </w:pPr>
    </w:p>
    <w:p w:rsidR="00132CE6" w:rsidRPr="00D4218C" w:rsidRDefault="00132CE6" w:rsidP="00132CE6">
      <w:pPr>
        <w:contextualSpacing/>
        <w:jc w:val="center"/>
        <w:rPr>
          <w:b/>
          <w:szCs w:val="28"/>
        </w:rPr>
      </w:pPr>
    </w:p>
    <w:p w:rsidR="00132CE6" w:rsidRPr="00D4218C" w:rsidRDefault="00132CE6" w:rsidP="00132CE6">
      <w:pPr>
        <w:contextualSpacing/>
        <w:jc w:val="center"/>
        <w:rPr>
          <w:b/>
          <w:szCs w:val="28"/>
        </w:rPr>
      </w:pPr>
    </w:p>
    <w:p w:rsidR="00132CE6" w:rsidRPr="00D4218C" w:rsidRDefault="00132CE6" w:rsidP="00132CE6">
      <w:pPr>
        <w:ind w:left="-567" w:right="-2"/>
        <w:contextualSpacing/>
        <w:jc w:val="center"/>
        <w:rPr>
          <w:szCs w:val="28"/>
        </w:rPr>
      </w:pPr>
      <w:r w:rsidRPr="00D4218C">
        <w:rPr>
          <w:szCs w:val="28"/>
        </w:rPr>
        <w:t>ПРОГРАММА</w:t>
      </w:r>
    </w:p>
    <w:p w:rsidR="00132CE6" w:rsidRPr="00D4218C" w:rsidRDefault="00132CE6" w:rsidP="00132CE6">
      <w:pPr>
        <w:ind w:left="-567" w:right="-2"/>
        <w:contextualSpacing/>
        <w:jc w:val="center"/>
        <w:rPr>
          <w:szCs w:val="28"/>
        </w:rPr>
      </w:pPr>
      <w:r w:rsidRPr="00D4218C">
        <w:rPr>
          <w:szCs w:val="28"/>
        </w:rPr>
        <w:t xml:space="preserve">КОМПЛЕКСНОГО РАЗВИТИЯ ТРАНСПОРТНОЙ ИНФРАСТРУКТУРЫ </w:t>
      </w:r>
    </w:p>
    <w:p w:rsidR="00132CE6" w:rsidRPr="00D4218C" w:rsidRDefault="00132CE6" w:rsidP="00132CE6">
      <w:pPr>
        <w:ind w:left="-567" w:right="-2"/>
        <w:contextualSpacing/>
        <w:jc w:val="center"/>
        <w:rPr>
          <w:szCs w:val="28"/>
        </w:rPr>
      </w:pPr>
      <w:r w:rsidRPr="00D4218C">
        <w:rPr>
          <w:szCs w:val="28"/>
        </w:rPr>
        <w:t xml:space="preserve">СЕЛЬСКОГО ПОСЕЛЕНИЯ </w:t>
      </w:r>
      <w:r>
        <w:rPr>
          <w:szCs w:val="28"/>
        </w:rPr>
        <w:t>КУРГАТОВСКИЙ</w:t>
      </w:r>
      <w:r w:rsidRPr="00D4218C">
        <w:rPr>
          <w:szCs w:val="28"/>
        </w:rPr>
        <w:t xml:space="preserve"> СЕЛЬСОВЕТ</w:t>
      </w:r>
    </w:p>
    <w:p w:rsidR="00132CE6" w:rsidRPr="00D4218C" w:rsidRDefault="00132CE6" w:rsidP="00132CE6">
      <w:pPr>
        <w:ind w:left="-567" w:right="-2"/>
        <w:contextualSpacing/>
        <w:jc w:val="center"/>
        <w:rPr>
          <w:szCs w:val="28"/>
        </w:rPr>
      </w:pPr>
      <w:r w:rsidRPr="00D4218C">
        <w:rPr>
          <w:szCs w:val="28"/>
        </w:rPr>
        <w:t xml:space="preserve">МУНИЦИПАЛЬНОГО  РАЙОНА МЕЧЕТЛИНСКИЙ РАЙОН </w:t>
      </w:r>
    </w:p>
    <w:p w:rsidR="00132CE6" w:rsidRPr="00D4218C" w:rsidRDefault="00132CE6" w:rsidP="00132CE6">
      <w:pPr>
        <w:ind w:left="-567" w:right="-2"/>
        <w:contextualSpacing/>
        <w:jc w:val="center"/>
        <w:rPr>
          <w:szCs w:val="28"/>
        </w:rPr>
      </w:pPr>
      <w:r w:rsidRPr="00D4218C">
        <w:rPr>
          <w:szCs w:val="28"/>
        </w:rPr>
        <w:t>РЕСПУБЛ</w:t>
      </w:r>
      <w:r w:rsidRPr="00D4218C">
        <w:rPr>
          <w:szCs w:val="28"/>
        </w:rPr>
        <w:t>И</w:t>
      </w:r>
      <w:r w:rsidRPr="00D4218C">
        <w:rPr>
          <w:szCs w:val="28"/>
        </w:rPr>
        <w:t>КИ БАШКОРТОСТАН НА ПЕРИОД</w:t>
      </w:r>
    </w:p>
    <w:p w:rsidR="00132CE6" w:rsidRPr="00D4218C" w:rsidRDefault="00132CE6" w:rsidP="00132CE6">
      <w:pPr>
        <w:ind w:left="-567" w:right="-2"/>
        <w:contextualSpacing/>
        <w:jc w:val="center"/>
        <w:rPr>
          <w:szCs w:val="28"/>
        </w:rPr>
      </w:pPr>
      <w:r w:rsidRPr="00D4218C">
        <w:rPr>
          <w:szCs w:val="28"/>
        </w:rPr>
        <w:t xml:space="preserve">2016-2021 ГОДЫ И НА ПЕРСПЕКТИВУ ДО </w:t>
      </w:r>
      <w:r>
        <w:rPr>
          <w:szCs w:val="28"/>
        </w:rPr>
        <w:t>2035</w:t>
      </w:r>
      <w:r w:rsidRPr="00D4218C">
        <w:rPr>
          <w:szCs w:val="28"/>
        </w:rPr>
        <w:t xml:space="preserve"> ГОДА</w:t>
      </w: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p>
    <w:p w:rsidR="00132CE6" w:rsidRPr="00D4218C" w:rsidRDefault="00132CE6" w:rsidP="00132CE6">
      <w:pPr>
        <w:ind w:right="-2"/>
        <w:contextualSpacing/>
        <w:jc w:val="center"/>
        <w:rPr>
          <w:szCs w:val="28"/>
        </w:rPr>
      </w:pPr>
      <w:r w:rsidRPr="00D4218C">
        <w:rPr>
          <w:szCs w:val="28"/>
        </w:rPr>
        <w:t>2016 год</w:t>
      </w:r>
    </w:p>
    <w:p w:rsidR="00132CE6" w:rsidRPr="00D4218C" w:rsidRDefault="00132CE6" w:rsidP="00132CE6">
      <w:pPr>
        <w:contextualSpacing/>
        <w:jc w:val="center"/>
        <w:rPr>
          <w:szCs w:val="28"/>
        </w:rPr>
      </w:pPr>
    </w:p>
    <w:p w:rsidR="00132CE6" w:rsidRPr="00D4218C" w:rsidRDefault="00132CE6" w:rsidP="00132CE6">
      <w:pPr>
        <w:contextualSpacing/>
        <w:jc w:val="both"/>
        <w:rPr>
          <w:rFonts w:eastAsia="Times New Roman"/>
          <w:b/>
          <w:bCs/>
          <w:caps/>
          <w:szCs w:val="28"/>
          <w:lang w:eastAsia="ru-RU"/>
        </w:rPr>
      </w:pPr>
    </w:p>
    <w:p w:rsidR="00132CE6" w:rsidRDefault="00132CE6">
      <w:pPr>
        <w:spacing w:after="200" w:line="276" w:lineRule="auto"/>
        <w:rPr>
          <w:rFonts w:eastAsia="Times New Roman"/>
          <w:szCs w:val="28"/>
          <w:lang w:eastAsia="ru-RU"/>
        </w:rPr>
      </w:pPr>
      <w:r>
        <w:rPr>
          <w:rFonts w:eastAsia="Times New Roman"/>
          <w:szCs w:val="28"/>
          <w:lang w:eastAsia="ru-RU"/>
        </w:rPr>
        <w:br w:type="page"/>
      </w:r>
    </w:p>
    <w:p w:rsidR="00132CE6" w:rsidRDefault="00132CE6">
      <w:pPr>
        <w:spacing w:after="200" w:line="276" w:lineRule="auto"/>
        <w:rPr>
          <w:rFonts w:eastAsia="Times New Roman"/>
          <w:szCs w:val="28"/>
          <w:lang w:eastAsia="ru-RU"/>
        </w:rPr>
      </w:pPr>
      <w:bookmarkStart w:id="0" w:name="_GoBack"/>
      <w:bookmarkEnd w:id="0"/>
    </w:p>
    <w:p w:rsidR="00132CE6" w:rsidRPr="00D4218C" w:rsidRDefault="00132CE6" w:rsidP="00132CE6">
      <w:pPr>
        <w:ind w:left="6379" w:firstLine="6"/>
        <w:rPr>
          <w:sz w:val="20"/>
          <w:szCs w:val="20"/>
        </w:rPr>
      </w:pPr>
      <w:r w:rsidRPr="00D4218C">
        <w:rPr>
          <w:sz w:val="20"/>
          <w:szCs w:val="20"/>
        </w:rPr>
        <w:lastRenderedPageBreak/>
        <w:t>Утверждена</w:t>
      </w:r>
    </w:p>
    <w:p w:rsidR="00132CE6" w:rsidRPr="00D4218C" w:rsidRDefault="00132CE6" w:rsidP="00132CE6">
      <w:pPr>
        <w:ind w:left="6379" w:firstLine="6"/>
        <w:rPr>
          <w:sz w:val="20"/>
          <w:szCs w:val="20"/>
        </w:rPr>
      </w:pPr>
      <w:r w:rsidRPr="00D4218C">
        <w:rPr>
          <w:sz w:val="20"/>
          <w:szCs w:val="20"/>
        </w:rPr>
        <w:t>Постановлением администрации</w:t>
      </w:r>
    </w:p>
    <w:p w:rsidR="00132CE6" w:rsidRDefault="00132CE6" w:rsidP="00132CE6">
      <w:pPr>
        <w:ind w:left="6379" w:firstLine="6"/>
        <w:rPr>
          <w:sz w:val="20"/>
          <w:szCs w:val="20"/>
        </w:rPr>
      </w:pPr>
      <w:r>
        <w:rPr>
          <w:sz w:val="20"/>
          <w:szCs w:val="20"/>
        </w:rPr>
        <w:t>сельского поселения Кургатовский сельсовет</w:t>
      </w:r>
    </w:p>
    <w:p w:rsidR="00132CE6" w:rsidRDefault="00132CE6" w:rsidP="00132CE6">
      <w:pPr>
        <w:ind w:left="6379" w:firstLine="6"/>
        <w:rPr>
          <w:sz w:val="20"/>
          <w:szCs w:val="20"/>
        </w:rPr>
      </w:pPr>
      <w:r>
        <w:rPr>
          <w:sz w:val="20"/>
          <w:szCs w:val="20"/>
        </w:rPr>
        <w:t>Муниципального района</w:t>
      </w:r>
    </w:p>
    <w:p w:rsidR="00132CE6" w:rsidRDefault="00132CE6" w:rsidP="00132CE6">
      <w:pPr>
        <w:ind w:left="6379"/>
        <w:rPr>
          <w:sz w:val="20"/>
          <w:szCs w:val="20"/>
        </w:rPr>
      </w:pPr>
      <w:r>
        <w:rPr>
          <w:sz w:val="20"/>
          <w:szCs w:val="20"/>
        </w:rPr>
        <w:t>Мечетлинский район</w:t>
      </w:r>
    </w:p>
    <w:p w:rsidR="00132CE6" w:rsidRDefault="00132CE6" w:rsidP="00132CE6">
      <w:pPr>
        <w:ind w:left="6379"/>
        <w:rPr>
          <w:sz w:val="20"/>
          <w:szCs w:val="20"/>
        </w:rPr>
      </w:pPr>
      <w:r>
        <w:rPr>
          <w:sz w:val="20"/>
          <w:szCs w:val="20"/>
        </w:rPr>
        <w:t>Республики Башкортостан</w:t>
      </w:r>
    </w:p>
    <w:p w:rsidR="00132CE6" w:rsidRDefault="00132CE6" w:rsidP="00132CE6">
      <w:pPr>
        <w:ind w:left="6379"/>
        <w:rPr>
          <w:sz w:val="20"/>
          <w:szCs w:val="20"/>
        </w:rPr>
      </w:pPr>
      <w:r>
        <w:rPr>
          <w:sz w:val="20"/>
          <w:szCs w:val="20"/>
        </w:rPr>
        <w:t xml:space="preserve">От </w:t>
      </w:r>
      <w:r>
        <w:rPr>
          <w:sz w:val="20"/>
          <w:szCs w:val="20"/>
        </w:rPr>
        <w:t>09.12.</w:t>
      </w:r>
      <w:r>
        <w:rPr>
          <w:sz w:val="20"/>
          <w:szCs w:val="20"/>
        </w:rPr>
        <w:t>2016 года №</w:t>
      </w:r>
      <w:r>
        <w:rPr>
          <w:sz w:val="20"/>
          <w:szCs w:val="20"/>
        </w:rPr>
        <w:t>56</w:t>
      </w:r>
    </w:p>
    <w:p w:rsidR="00132CE6" w:rsidRPr="00D4218C" w:rsidRDefault="00132CE6" w:rsidP="00132CE6">
      <w:pPr>
        <w:rPr>
          <w:sz w:val="24"/>
          <w:szCs w:val="24"/>
        </w:rPr>
      </w:pPr>
    </w:p>
    <w:p w:rsidR="00132CE6" w:rsidRPr="00B4036B" w:rsidRDefault="00132CE6" w:rsidP="00132CE6">
      <w:pPr>
        <w:ind w:left="405"/>
        <w:jc w:val="center"/>
        <w:rPr>
          <w:szCs w:val="28"/>
        </w:rPr>
      </w:pPr>
      <w:r w:rsidRPr="00B4036B">
        <w:rPr>
          <w:b/>
          <w:bCs/>
          <w:szCs w:val="28"/>
        </w:rPr>
        <w:t>Паспорт программы</w:t>
      </w:r>
    </w:p>
    <w:p w:rsidR="00132CE6" w:rsidRPr="00B4036B" w:rsidRDefault="00132CE6" w:rsidP="00132CE6">
      <w:pPr>
        <w:rPr>
          <w:rFonts w:eastAsia="Times New Roman"/>
          <w:szCs w:val="28"/>
        </w:rPr>
      </w:pPr>
    </w:p>
    <w:tbl>
      <w:tblPr>
        <w:tblW w:w="0" w:type="auto"/>
        <w:tblLayout w:type="fixed"/>
        <w:tblLook w:val="0000" w:firstRow="0" w:lastRow="0" w:firstColumn="0" w:lastColumn="0" w:noHBand="0" w:noVBand="0"/>
      </w:tblPr>
      <w:tblGrid>
        <w:gridCol w:w="2377"/>
        <w:gridCol w:w="7512"/>
      </w:tblGrid>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jc w:val="both"/>
              <w:rPr>
                <w:szCs w:val="28"/>
              </w:rPr>
            </w:pPr>
            <w:r w:rsidRPr="00B4036B">
              <w:rPr>
                <w:rFonts w:eastAsia="Times New Roman"/>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ED0991" w:rsidRDefault="00132CE6" w:rsidP="004A13A2">
            <w:pPr>
              <w:jc w:val="both"/>
              <w:rPr>
                <w:szCs w:val="28"/>
              </w:rPr>
            </w:pPr>
            <w:r w:rsidRPr="00ED0991">
              <w:rPr>
                <w:bCs/>
                <w:szCs w:val="28"/>
              </w:rPr>
              <w:t xml:space="preserve">Программа </w:t>
            </w:r>
            <w:r w:rsidRPr="00ED0991">
              <w:rPr>
                <w:szCs w:val="28"/>
              </w:rPr>
              <w:t>комплексного  развития систем транспортной инфраструктуры</w:t>
            </w:r>
            <w:r>
              <w:rPr>
                <w:szCs w:val="28"/>
              </w:rPr>
              <w:t xml:space="preserve"> </w:t>
            </w:r>
            <w:r w:rsidRPr="00ED0991">
              <w:rPr>
                <w:szCs w:val="28"/>
              </w:rPr>
              <w:t xml:space="preserve">сельского поселения </w:t>
            </w:r>
            <w:r>
              <w:rPr>
                <w:szCs w:val="28"/>
              </w:rPr>
              <w:t>Кургатовский</w:t>
            </w:r>
            <w:r w:rsidRPr="00ED0991">
              <w:rPr>
                <w:szCs w:val="28"/>
              </w:rPr>
              <w:t xml:space="preserve"> сельсовет Муниципальн</w:t>
            </w:r>
            <w:r>
              <w:rPr>
                <w:szCs w:val="28"/>
              </w:rPr>
              <w:t>ого  района Мечетлинский район Р</w:t>
            </w:r>
            <w:r w:rsidRPr="00ED0991">
              <w:rPr>
                <w:szCs w:val="28"/>
              </w:rPr>
              <w:t xml:space="preserve">еспублики Башкортостан на период 2016-2021 годы и на перспективу до </w:t>
            </w:r>
            <w:r>
              <w:rPr>
                <w:szCs w:val="28"/>
              </w:rPr>
              <w:t>2035</w:t>
            </w:r>
            <w:r w:rsidRPr="00ED0991">
              <w:rPr>
                <w:szCs w:val="28"/>
              </w:rPr>
              <w:t xml:space="preserve"> года</w:t>
            </w:r>
            <w:r>
              <w:rPr>
                <w:szCs w:val="28"/>
              </w:rPr>
              <w:t xml:space="preserve"> </w:t>
            </w:r>
            <w:r w:rsidRPr="00B4036B">
              <w:rPr>
                <w:szCs w:val="28"/>
              </w:rPr>
              <w:t>(далее – Программа)</w:t>
            </w:r>
          </w:p>
        </w:tc>
      </w:tr>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rPr>
                <w:rFonts w:eastAsia="Times New Roman"/>
                <w:szCs w:val="28"/>
              </w:rPr>
            </w:pPr>
            <w:r w:rsidRPr="00B4036B">
              <w:rPr>
                <w:rFonts w:eastAsia="Times New Roman"/>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sym w:font="Symbol" w:char="F02D"/>
            </w:r>
            <w:r w:rsidRPr="00B4036B">
              <w:rPr>
                <w:rFonts w:eastAsia="Times New Roman"/>
                <w:szCs w:val="28"/>
              </w:rPr>
              <w:t xml:space="preserve">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132CE6" w:rsidRPr="00B4036B" w:rsidRDefault="00132CE6" w:rsidP="004A13A2">
            <w:pPr>
              <w:jc w:val="both"/>
              <w:rPr>
                <w:szCs w:val="28"/>
              </w:rPr>
            </w:pPr>
            <w:r w:rsidRPr="00B4036B">
              <w:rPr>
                <w:rFonts w:eastAsia="Times New Roman"/>
                <w:szCs w:val="28"/>
              </w:rPr>
              <w:sym w:font="Symbol" w:char="F02D"/>
            </w:r>
            <w:r w:rsidRPr="00B4036B">
              <w:rPr>
                <w:rFonts w:eastAsia="Times New Roman"/>
                <w:szCs w:val="28"/>
              </w:rPr>
              <w:t xml:space="preserve"> Федеральный закон от 06 октября 2003 года </w:t>
            </w:r>
            <w:hyperlink r:id="rId9" w:history="1">
              <w:r w:rsidRPr="00B4036B">
                <w:rPr>
                  <w:rStyle w:val="a7"/>
                  <w:szCs w:val="28"/>
                </w:rPr>
                <w:t>№ 131-ФЗ</w:t>
              </w:r>
            </w:hyperlink>
            <w:r w:rsidRPr="00B4036B">
              <w:rPr>
                <w:rFonts w:eastAsia="Times New Roman"/>
                <w:szCs w:val="28"/>
              </w:rPr>
              <w:t xml:space="preserve"> «Об общих принципах организации местного самоуправления в Российской Федерации», </w:t>
            </w:r>
            <w:r w:rsidRPr="00B4036B">
              <w:rPr>
                <w:szCs w:val="28"/>
              </w:rPr>
              <w:t xml:space="preserve"> </w:t>
            </w:r>
          </w:p>
          <w:p w:rsidR="00132CE6" w:rsidRPr="00B4036B" w:rsidRDefault="00132CE6" w:rsidP="004A13A2">
            <w:pPr>
              <w:jc w:val="both"/>
              <w:rPr>
                <w:szCs w:val="28"/>
              </w:rPr>
            </w:pPr>
            <w:r w:rsidRPr="00B4036B">
              <w:rPr>
                <w:rFonts w:eastAsia="Times New Roman"/>
                <w:szCs w:val="28"/>
              </w:rPr>
              <w:sym w:font="Symbol" w:char="F02D"/>
            </w:r>
            <w:r w:rsidRPr="00B4036B">
              <w:rPr>
                <w:szCs w:val="28"/>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w:t>
            </w:r>
          </w:p>
          <w:p w:rsidR="00132CE6" w:rsidRPr="00B4036B" w:rsidRDefault="00132CE6" w:rsidP="004A13A2">
            <w:pPr>
              <w:jc w:val="both"/>
              <w:rPr>
                <w:szCs w:val="28"/>
              </w:rPr>
            </w:pPr>
            <w:r w:rsidRPr="00B4036B">
              <w:rPr>
                <w:rFonts w:eastAsia="Times New Roman"/>
                <w:szCs w:val="28"/>
              </w:rPr>
              <w:sym w:font="Symbol" w:char="F02D"/>
            </w:r>
            <w:r w:rsidRPr="00B4036B">
              <w:rPr>
                <w:szCs w:val="28"/>
              </w:rPr>
              <w:t xml:space="preserve"> Устав </w:t>
            </w:r>
            <w:r>
              <w:rPr>
                <w:szCs w:val="28"/>
              </w:rPr>
              <w:t>сельского поселения Кургатовский сельсовет</w:t>
            </w:r>
            <w:r w:rsidRPr="00B4036B">
              <w:rPr>
                <w:szCs w:val="28"/>
              </w:rPr>
              <w:t>;</w:t>
            </w:r>
          </w:p>
          <w:p w:rsidR="00132CE6" w:rsidRPr="00B4036B" w:rsidRDefault="00132CE6" w:rsidP="004A13A2">
            <w:pPr>
              <w:jc w:val="both"/>
              <w:rPr>
                <w:rFonts w:eastAsia="Times New Roman"/>
                <w:szCs w:val="28"/>
              </w:rPr>
            </w:pPr>
            <w:r w:rsidRPr="00B4036B">
              <w:rPr>
                <w:rFonts w:eastAsia="Times New Roman"/>
                <w:szCs w:val="28"/>
              </w:rPr>
              <w:sym w:font="Symbol" w:char="F02D"/>
            </w:r>
            <w:r w:rsidRPr="00B4036B">
              <w:rPr>
                <w:szCs w:val="28"/>
              </w:rPr>
              <w:t xml:space="preserve"> Генеральный план </w:t>
            </w:r>
            <w:r>
              <w:rPr>
                <w:szCs w:val="28"/>
              </w:rPr>
              <w:t>сельского поселения Кургатовский сельсовет</w:t>
            </w:r>
            <w:r w:rsidRPr="00B4036B">
              <w:rPr>
                <w:szCs w:val="28"/>
              </w:rPr>
              <w:t>.</w:t>
            </w:r>
          </w:p>
        </w:tc>
      </w:tr>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t>Заказчик</w:t>
            </w:r>
          </w:p>
          <w:p w:rsidR="00132CE6" w:rsidRPr="00B4036B" w:rsidRDefault="00132CE6" w:rsidP="004A13A2">
            <w:pPr>
              <w:jc w:val="both"/>
              <w:rPr>
                <w:szCs w:val="28"/>
              </w:rPr>
            </w:pPr>
            <w:r w:rsidRPr="00B4036B">
              <w:rPr>
                <w:rFonts w:eastAsia="Times New Roman"/>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B4036B" w:rsidRDefault="00132CE6" w:rsidP="004A13A2">
            <w:pPr>
              <w:jc w:val="both"/>
              <w:rPr>
                <w:rFonts w:eastAsia="Times New Roman"/>
                <w:szCs w:val="28"/>
              </w:rPr>
            </w:pPr>
            <w:r w:rsidRPr="00B4036B">
              <w:rPr>
                <w:szCs w:val="28"/>
              </w:rPr>
              <w:t xml:space="preserve">Администрация </w:t>
            </w:r>
            <w:r>
              <w:rPr>
                <w:szCs w:val="28"/>
              </w:rPr>
              <w:t>Сельского поселения Кургатовский сельсовет</w:t>
            </w:r>
            <w:r w:rsidRPr="00B4036B">
              <w:rPr>
                <w:szCs w:val="28"/>
              </w:rPr>
              <w:t>,  Муниципального  района Мечетлинский район Республики Башкортостан</w:t>
            </w:r>
          </w:p>
        </w:tc>
      </w:tr>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jc w:val="both"/>
              <w:rPr>
                <w:szCs w:val="28"/>
              </w:rPr>
            </w:pPr>
            <w:r w:rsidRPr="00B4036B">
              <w:rPr>
                <w:rFonts w:eastAsia="Times New Roman"/>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B4036B" w:rsidRDefault="00132CE6" w:rsidP="004A13A2">
            <w:pPr>
              <w:jc w:val="both"/>
              <w:rPr>
                <w:rFonts w:eastAsia="Times New Roman"/>
                <w:szCs w:val="28"/>
              </w:rPr>
            </w:pPr>
            <w:r w:rsidRPr="00B4036B">
              <w:rPr>
                <w:szCs w:val="28"/>
              </w:rPr>
              <w:t>Отдел архитектуры и градостроительства администрации м</w:t>
            </w:r>
            <w:r>
              <w:rPr>
                <w:szCs w:val="28"/>
              </w:rPr>
              <w:t xml:space="preserve">униципального </w:t>
            </w:r>
            <w:r w:rsidRPr="00B4036B">
              <w:rPr>
                <w:szCs w:val="28"/>
              </w:rPr>
              <w:t xml:space="preserve">района Мечетлинский район Республики Башкортостан, адрес: </w:t>
            </w:r>
            <w:r w:rsidRPr="00401E25">
              <w:rPr>
                <w:szCs w:val="28"/>
                <w:shd w:val="clear" w:color="auto" w:fill="FFFFFF"/>
              </w:rPr>
              <w:t>452550, Республика Башкортостан, с. Большеустьикинское, ул. Ленина, 20</w:t>
            </w:r>
          </w:p>
        </w:tc>
      </w:tr>
      <w:tr w:rsidR="00132CE6" w:rsidRPr="00B4036B" w:rsidTr="004A13A2">
        <w:trPr>
          <w:trHeight w:val="568"/>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t xml:space="preserve">Комплексное развитие транспортной инфраструктуры </w:t>
            </w:r>
            <w:r>
              <w:rPr>
                <w:rFonts w:eastAsia="Times New Roman"/>
                <w:szCs w:val="28"/>
              </w:rPr>
              <w:t>сельского поселения Кургатовский сельсовет</w:t>
            </w:r>
          </w:p>
        </w:tc>
      </w:tr>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sym w:font="Symbol" w:char="F02D"/>
            </w:r>
            <w:r w:rsidRPr="00B4036B">
              <w:rPr>
                <w:rFonts w:eastAsia="Times New Roman"/>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r w:rsidRPr="00B4036B">
              <w:rPr>
                <w:rFonts w:eastAsia="Times New Roman"/>
                <w:szCs w:val="28"/>
              </w:rPr>
              <w:sym w:font="Symbol" w:char="F02D"/>
            </w:r>
            <w:r w:rsidRPr="00B4036B">
              <w:rPr>
                <w:rFonts w:eastAsia="Times New Roman"/>
                <w:szCs w:val="28"/>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132CE6" w:rsidRPr="00B4036B" w:rsidRDefault="00132CE6" w:rsidP="004A13A2">
            <w:pPr>
              <w:jc w:val="both"/>
              <w:rPr>
                <w:rFonts w:eastAsia="Times New Roman"/>
                <w:szCs w:val="28"/>
              </w:rPr>
            </w:pPr>
            <w:r w:rsidRPr="00B4036B">
              <w:rPr>
                <w:rFonts w:eastAsia="Times New Roman"/>
                <w:szCs w:val="28"/>
              </w:rPr>
              <w:lastRenderedPageBreak/>
              <w:sym w:font="Symbol" w:char="F02D"/>
            </w:r>
            <w:r w:rsidRPr="00B4036B">
              <w:rPr>
                <w:rFonts w:eastAsia="Times New Roman"/>
                <w:szCs w:val="28"/>
              </w:rPr>
              <w:t xml:space="preserve"> эффективность функционирования действующей транспортной инфраструктуры.</w:t>
            </w:r>
          </w:p>
        </w:tc>
      </w:tr>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B4036B" w:rsidRDefault="00132CE6" w:rsidP="004A13A2">
            <w:pPr>
              <w:shd w:val="clear" w:color="auto" w:fill="FFFFFF"/>
              <w:jc w:val="both"/>
              <w:rPr>
                <w:rFonts w:eastAsia="Times New Roman"/>
                <w:szCs w:val="28"/>
              </w:rPr>
            </w:pPr>
            <w:r w:rsidRPr="00B4036B">
              <w:rPr>
                <w:rFonts w:eastAsia="Times New Roman"/>
                <w:szCs w:val="28"/>
              </w:rPr>
              <w:sym w:font="Symbol" w:char="F02D"/>
            </w:r>
            <w:r w:rsidRPr="00B4036B">
              <w:rPr>
                <w:rFonts w:eastAsia="Times New Roman"/>
                <w:szCs w:val="28"/>
              </w:rPr>
              <w:t xml:space="preserve"> снижение удельного веса дорог, нуждающихся в капитальном ремонте (реконструкции); </w:t>
            </w:r>
          </w:p>
          <w:p w:rsidR="00132CE6" w:rsidRPr="00B4036B" w:rsidRDefault="00132CE6" w:rsidP="004A13A2">
            <w:pPr>
              <w:shd w:val="clear" w:color="auto" w:fill="FFFFFF"/>
              <w:jc w:val="both"/>
              <w:rPr>
                <w:szCs w:val="28"/>
              </w:rPr>
            </w:pPr>
            <w:r w:rsidRPr="00B4036B">
              <w:rPr>
                <w:rFonts w:eastAsia="Times New Roman"/>
                <w:szCs w:val="28"/>
              </w:rPr>
              <w:sym w:font="Symbol" w:char="F02D"/>
            </w:r>
            <w:r w:rsidRPr="00B4036B">
              <w:rPr>
                <w:rFonts w:eastAsia="Times New Roman"/>
                <w:szCs w:val="28"/>
              </w:rPr>
              <w:t xml:space="preserve"> увеличение протяженности дорог с твердым покрытием;</w:t>
            </w:r>
          </w:p>
          <w:p w:rsidR="00132CE6" w:rsidRPr="00B4036B" w:rsidRDefault="00132CE6" w:rsidP="004A13A2">
            <w:pPr>
              <w:shd w:val="clear" w:color="auto" w:fill="FFFFFF"/>
              <w:jc w:val="both"/>
              <w:rPr>
                <w:rFonts w:eastAsia="Times New Roman"/>
                <w:szCs w:val="28"/>
              </w:rPr>
            </w:pPr>
            <w:r w:rsidRPr="00B4036B">
              <w:rPr>
                <w:rFonts w:eastAsia="Times New Roman"/>
                <w:szCs w:val="28"/>
              </w:rPr>
              <w:sym w:font="Symbol" w:char="F02D"/>
            </w:r>
            <w:r w:rsidRPr="00B4036B">
              <w:rPr>
                <w:rFonts w:eastAsia="Times New Roman"/>
                <w:szCs w:val="28"/>
              </w:rPr>
              <w:t xml:space="preserve"> </w:t>
            </w:r>
            <w:r w:rsidRPr="00B4036B">
              <w:rPr>
                <w:szCs w:val="28"/>
              </w:rPr>
              <w:t>достижение расчетного уровня обеспеченности населения услугами транспортной инфраструктуры.</w:t>
            </w:r>
          </w:p>
        </w:tc>
      </w:tr>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B4036B" w:rsidRDefault="00132CE6" w:rsidP="004A13A2">
            <w:pPr>
              <w:jc w:val="both"/>
              <w:rPr>
                <w:rFonts w:eastAsia="Times New Roman"/>
                <w:szCs w:val="28"/>
              </w:rPr>
            </w:pPr>
          </w:p>
          <w:p w:rsidR="00132CE6" w:rsidRPr="00B4036B" w:rsidRDefault="00132CE6" w:rsidP="004A13A2">
            <w:pPr>
              <w:jc w:val="both"/>
              <w:rPr>
                <w:rFonts w:eastAsia="Times New Roman"/>
                <w:szCs w:val="28"/>
              </w:rPr>
            </w:pPr>
            <w:r w:rsidRPr="00B4036B">
              <w:rPr>
                <w:rFonts w:eastAsia="Times New Roman"/>
                <w:szCs w:val="28"/>
              </w:rPr>
              <w:t xml:space="preserve">2016 – </w:t>
            </w:r>
            <w:r>
              <w:rPr>
                <w:rFonts w:eastAsia="Times New Roman"/>
                <w:szCs w:val="28"/>
              </w:rPr>
              <w:t>2035</w:t>
            </w:r>
            <w:r w:rsidRPr="00B4036B">
              <w:rPr>
                <w:rFonts w:eastAsia="Times New Roman"/>
                <w:szCs w:val="28"/>
              </w:rPr>
              <w:t xml:space="preserve"> годы</w:t>
            </w:r>
          </w:p>
        </w:tc>
      </w:tr>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B4036B" w:rsidRDefault="00132CE6" w:rsidP="004A13A2">
            <w:pPr>
              <w:spacing w:line="480" w:lineRule="auto"/>
              <w:rPr>
                <w:rFonts w:eastAsia="Times New Roman"/>
                <w:szCs w:val="28"/>
              </w:rPr>
            </w:pPr>
            <w:r w:rsidRPr="00B4036B">
              <w:rPr>
                <w:rFonts w:eastAsia="Times New Roman"/>
                <w:szCs w:val="28"/>
              </w:rPr>
              <w:sym w:font="Symbol" w:char="F02D"/>
            </w:r>
            <w:r w:rsidRPr="00B4036B">
              <w:rPr>
                <w:rFonts w:eastAsia="Times New Roman"/>
                <w:szCs w:val="28"/>
              </w:rPr>
              <w:t xml:space="preserve"> разработка проектно-сметной документации;                                           </w:t>
            </w:r>
            <w:r w:rsidRPr="00B4036B">
              <w:rPr>
                <w:rFonts w:eastAsia="Times New Roman"/>
                <w:szCs w:val="28"/>
              </w:rPr>
              <w:sym w:font="Symbol" w:char="F02D"/>
            </w:r>
            <w:r w:rsidRPr="00B4036B">
              <w:rPr>
                <w:rFonts w:eastAsia="Times New Roman"/>
                <w:szCs w:val="28"/>
              </w:rPr>
              <w:t xml:space="preserve"> реконструкция существующих дорог;                                                 </w:t>
            </w:r>
          </w:p>
          <w:p w:rsidR="00132CE6" w:rsidRPr="00B4036B" w:rsidRDefault="00132CE6" w:rsidP="004A13A2">
            <w:pPr>
              <w:spacing w:line="480" w:lineRule="auto"/>
              <w:rPr>
                <w:rFonts w:eastAsia="Times New Roman"/>
                <w:szCs w:val="28"/>
              </w:rPr>
            </w:pPr>
            <w:r w:rsidRPr="00B4036B">
              <w:rPr>
                <w:rFonts w:eastAsia="Times New Roman"/>
                <w:szCs w:val="28"/>
              </w:rPr>
              <w:sym w:font="Symbol" w:char="F02D"/>
            </w:r>
            <w:r w:rsidRPr="00B4036B">
              <w:rPr>
                <w:rFonts w:eastAsia="Times New Roman"/>
                <w:szCs w:val="28"/>
              </w:rPr>
              <w:t xml:space="preserve"> ремонт и капитальный ремонт дорог.                                                                           </w:t>
            </w:r>
          </w:p>
        </w:tc>
      </w:tr>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rPr>
                <w:rFonts w:eastAsia="Times New Roman"/>
                <w:szCs w:val="28"/>
              </w:rPr>
            </w:pPr>
            <w:r w:rsidRPr="00B4036B">
              <w:rPr>
                <w:rFonts w:eastAsia="Times New Roman"/>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Default="00132CE6" w:rsidP="004A13A2">
            <w:pPr>
              <w:jc w:val="both"/>
              <w:rPr>
                <w:rFonts w:eastAsia="Times New Roman"/>
                <w:szCs w:val="28"/>
              </w:rPr>
            </w:pPr>
            <w:r>
              <w:rPr>
                <w:rFonts w:eastAsia="Times New Roman"/>
                <w:szCs w:val="28"/>
              </w:rPr>
              <w:t>Источники финансирования:</w:t>
            </w:r>
          </w:p>
          <w:p w:rsidR="00132CE6" w:rsidRDefault="00132CE6" w:rsidP="004A13A2">
            <w:pPr>
              <w:jc w:val="both"/>
              <w:rPr>
                <w:rFonts w:eastAsia="Times New Roman"/>
                <w:szCs w:val="28"/>
              </w:rPr>
            </w:pPr>
            <w:r>
              <w:rPr>
                <w:rFonts w:eastAsia="Times New Roman"/>
                <w:szCs w:val="28"/>
              </w:rPr>
              <w:sym w:font="Symbol" w:char="002D"/>
            </w:r>
            <w:r>
              <w:rPr>
                <w:rFonts w:eastAsia="Times New Roman"/>
                <w:szCs w:val="28"/>
              </w:rPr>
              <w:t xml:space="preserve"> средства местного бюджета;</w:t>
            </w:r>
          </w:p>
          <w:p w:rsidR="00132CE6" w:rsidRDefault="00132CE6" w:rsidP="004A13A2">
            <w:pPr>
              <w:jc w:val="both"/>
              <w:rPr>
                <w:rFonts w:eastAsia="Times New Roman"/>
                <w:szCs w:val="28"/>
              </w:rPr>
            </w:pPr>
            <w:r>
              <w:rPr>
                <w:rFonts w:eastAsia="Times New Roman"/>
                <w:szCs w:val="28"/>
              </w:rPr>
              <w:sym w:font="Symbol" w:char="002D"/>
            </w:r>
            <w:r>
              <w:rPr>
                <w:rFonts w:eastAsia="Times New Roman"/>
                <w:szCs w:val="28"/>
              </w:rPr>
              <w:t xml:space="preserve"> средства районного бюджета;</w:t>
            </w:r>
          </w:p>
          <w:p w:rsidR="00132CE6" w:rsidRDefault="00132CE6" w:rsidP="004A13A2">
            <w:pPr>
              <w:jc w:val="both"/>
              <w:rPr>
                <w:rFonts w:eastAsia="Times New Roman"/>
                <w:szCs w:val="28"/>
              </w:rPr>
            </w:pPr>
            <w:r>
              <w:rPr>
                <w:rFonts w:eastAsia="Times New Roman"/>
                <w:szCs w:val="28"/>
              </w:rPr>
              <w:sym w:font="Symbol" w:char="002D"/>
            </w:r>
            <w:r>
              <w:rPr>
                <w:rFonts w:eastAsia="Times New Roman"/>
                <w:szCs w:val="28"/>
              </w:rPr>
              <w:t xml:space="preserve"> средства республиканского бюджета.</w:t>
            </w:r>
          </w:p>
          <w:p w:rsidR="00132CE6" w:rsidRPr="00B4036B" w:rsidRDefault="00132CE6" w:rsidP="004A13A2">
            <w:pPr>
              <w:jc w:val="both"/>
              <w:rPr>
                <w:rFonts w:eastAsia="Times New Roman"/>
                <w:szCs w:val="28"/>
              </w:rPr>
            </w:pPr>
            <w:r>
              <w:rPr>
                <w:rFonts w:eastAsia="Times New Roman"/>
                <w:szCs w:val="28"/>
              </w:rPr>
              <w:t>*Средства бюджета на 2016-2035 годы уточняются при формировании бюджета на очередной финансовый год</w:t>
            </w:r>
          </w:p>
        </w:tc>
      </w:tr>
      <w:tr w:rsidR="00132CE6" w:rsidRPr="00B4036B" w:rsidTr="004A13A2">
        <w:trPr>
          <w:trHeight w:val="776"/>
        </w:trPr>
        <w:tc>
          <w:tcPr>
            <w:tcW w:w="2377" w:type="dxa"/>
            <w:tcBorders>
              <w:top w:val="single" w:sz="4" w:space="0" w:color="000000"/>
              <w:left w:val="single" w:sz="4" w:space="0" w:color="000000"/>
              <w:bottom w:val="single" w:sz="4" w:space="0" w:color="000000"/>
            </w:tcBorders>
            <w:shd w:val="clear" w:color="auto" w:fill="FFFFFF"/>
          </w:tcPr>
          <w:p w:rsidR="00132CE6" w:rsidRPr="00B4036B" w:rsidRDefault="00132CE6" w:rsidP="004A13A2">
            <w:pPr>
              <w:rPr>
                <w:rFonts w:eastAsia="Times New Roman"/>
                <w:szCs w:val="28"/>
              </w:rPr>
            </w:pPr>
            <w:r w:rsidRPr="00B4036B">
              <w:rPr>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32CE6" w:rsidRPr="00B4036B" w:rsidRDefault="00132CE6" w:rsidP="004A13A2">
            <w:pPr>
              <w:jc w:val="both"/>
              <w:rPr>
                <w:rFonts w:eastAsia="Times New Roman"/>
                <w:szCs w:val="28"/>
              </w:rPr>
            </w:pPr>
            <w:r w:rsidRPr="00B4036B">
              <w:rPr>
                <w:rFonts w:eastAsia="Times New Roman"/>
                <w:szCs w:val="28"/>
              </w:rPr>
              <w:sym w:font="Symbol" w:char="F02D"/>
            </w:r>
            <w:r w:rsidRPr="00B4036B">
              <w:rPr>
                <w:rFonts w:eastAsia="Times New Roman"/>
                <w:szCs w:val="28"/>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132CE6" w:rsidRPr="00B4036B" w:rsidRDefault="00132CE6" w:rsidP="004A13A2">
            <w:pPr>
              <w:jc w:val="both"/>
              <w:rPr>
                <w:rFonts w:eastAsia="Times New Roman"/>
                <w:szCs w:val="28"/>
              </w:rPr>
            </w:pPr>
            <w:r w:rsidRPr="00B4036B">
              <w:rPr>
                <w:rFonts w:eastAsia="Times New Roman"/>
                <w:szCs w:val="28"/>
              </w:rPr>
              <w:sym w:font="Symbol" w:char="F02D"/>
            </w:r>
            <w:r w:rsidRPr="00B4036B">
              <w:rPr>
                <w:rFonts w:eastAsia="Times New Roman"/>
                <w:szCs w:val="28"/>
              </w:rPr>
              <w:t xml:space="preserve"> обеспечение надежности и безопасности системы транспортной инфраструктуры.</w:t>
            </w:r>
          </w:p>
        </w:tc>
      </w:tr>
    </w:tbl>
    <w:p w:rsidR="00132CE6" w:rsidRPr="00B4036B" w:rsidRDefault="00132CE6" w:rsidP="00132CE6">
      <w:pPr>
        <w:shd w:val="clear" w:color="auto" w:fill="FFFFFF"/>
        <w:tabs>
          <w:tab w:val="left" w:pos="284"/>
        </w:tabs>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pPr>
        <w:spacing w:after="200" w:line="276" w:lineRule="auto"/>
        <w:rPr>
          <w:b/>
          <w:bCs/>
          <w:szCs w:val="28"/>
        </w:rPr>
      </w:pPr>
      <w:r>
        <w:rPr>
          <w:b/>
          <w:bCs/>
          <w:szCs w:val="28"/>
        </w:rPr>
        <w:br w:type="page"/>
      </w: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Pr="00A23DD4" w:rsidRDefault="00132CE6" w:rsidP="00132CE6">
      <w:pPr>
        <w:pStyle w:val="TableParagraph"/>
        <w:spacing w:line="276" w:lineRule="auto"/>
        <w:ind w:left="0" w:right="-2"/>
        <w:jc w:val="center"/>
        <w:rPr>
          <w:b/>
          <w:sz w:val="28"/>
          <w:lang w:val="ru-RU"/>
        </w:rPr>
      </w:pPr>
      <w:r>
        <w:rPr>
          <w:b/>
          <w:sz w:val="28"/>
          <w:lang w:val="ru-RU"/>
        </w:rPr>
        <w:t>Содержание</w:t>
      </w:r>
    </w:p>
    <w:p w:rsidR="00132CE6" w:rsidRDefault="00132CE6" w:rsidP="00132CE6">
      <w:pPr>
        <w:pStyle w:val="TableParagraph"/>
        <w:spacing w:line="276" w:lineRule="auto"/>
        <w:ind w:left="4114" w:right="3815"/>
        <w:jc w:val="center"/>
        <w:rPr>
          <w:b/>
          <w:sz w:val="28"/>
          <w:lang w:val="ru-RU"/>
        </w:rPr>
      </w:pPr>
    </w:p>
    <w:tbl>
      <w:tblPr>
        <w:tblW w:w="0" w:type="auto"/>
        <w:tblLook w:val="04A0" w:firstRow="1" w:lastRow="0" w:firstColumn="1" w:lastColumn="0" w:noHBand="0" w:noVBand="1"/>
      </w:tblPr>
      <w:tblGrid>
        <w:gridCol w:w="8770"/>
        <w:gridCol w:w="801"/>
      </w:tblGrid>
      <w:tr w:rsidR="00132CE6" w:rsidTr="004A13A2">
        <w:tc>
          <w:tcPr>
            <w:tcW w:w="9039" w:type="dxa"/>
            <w:hideMark/>
          </w:tcPr>
          <w:p w:rsidR="00132CE6" w:rsidRDefault="00132CE6" w:rsidP="004A13A2">
            <w:pPr>
              <w:shd w:val="clear" w:color="auto" w:fill="FFFFFF"/>
              <w:tabs>
                <w:tab w:val="left" w:pos="284"/>
              </w:tabs>
              <w:rPr>
                <w:bCs/>
                <w:kern w:val="2"/>
                <w:szCs w:val="28"/>
              </w:rPr>
            </w:pPr>
            <w:r>
              <w:rPr>
                <w:bCs/>
                <w:szCs w:val="28"/>
              </w:rPr>
              <w:t xml:space="preserve">1. Характеристика существующего состояния транспортной инфраструктуры </w:t>
            </w:r>
            <w:r>
              <w:rPr>
                <w:szCs w:val="28"/>
              </w:rPr>
              <w:t>сельского поселения Кургатовский сельсовет</w:t>
            </w:r>
          </w:p>
        </w:tc>
        <w:tc>
          <w:tcPr>
            <w:tcW w:w="815" w:type="dxa"/>
            <w:hideMark/>
          </w:tcPr>
          <w:p w:rsidR="00132CE6" w:rsidRDefault="00132CE6" w:rsidP="004A13A2">
            <w:pPr>
              <w:contextualSpacing/>
              <w:jc w:val="center"/>
              <w:rPr>
                <w:kern w:val="2"/>
                <w:szCs w:val="28"/>
              </w:rPr>
            </w:pPr>
            <w:r>
              <w:rPr>
                <w:szCs w:val="28"/>
              </w:rPr>
              <w:t>6</w:t>
            </w:r>
          </w:p>
        </w:tc>
      </w:tr>
      <w:tr w:rsidR="00132CE6" w:rsidTr="004A13A2">
        <w:tc>
          <w:tcPr>
            <w:tcW w:w="9039" w:type="dxa"/>
            <w:hideMark/>
          </w:tcPr>
          <w:p w:rsidR="00132CE6" w:rsidRDefault="00132CE6" w:rsidP="004A13A2">
            <w:pPr>
              <w:shd w:val="clear" w:color="auto" w:fill="FFFFFF"/>
              <w:ind w:left="284"/>
              <w:rPr>
                <w:kern w:val="2"/>
                <w:szCs w:val="28"/>
              </w:rPr>
            </w:pPr>
            <w:r>
              <w:rPr>
                <w:bCs/>
                <w:szCs w:val="28"/>
              </w:rPr>
              <w:t>1.1. Социально-экономическое состояние</w:t>
            </w:r>
          </w:p>
        </w:tc>
        <w:tc>
          <w:tcPr>
            <w:tcW w:w="815" w:type="dxa"/>
            <w:hideMark/>
          </w:tcPr>
          <w:p w:rsidR="00132CE6" w:rsidRDefault="00132CE6" w:rsidP="004A13A2">
            <w:pPr>
              <w:contextualSpacing/>
              <w:jc w:val="center"/>
              <w:rPr>
                <w:kern w:val="2"/>
                <w:szCs w:val="28"/>
                <w:lang w:val="en-US"/>
              </w:rPr>
            </w:pPr>
            <w:r>
              <w:rPr>
                <w:szCs w:val="28"/>
                <w:lang w:val="en-US"/>
              </w:rPr>
              <w:t>6</w:t>
            </w:r>
          </w:p>
        </w:tc>
      </w:tr>
      <w:tr w:rsidR="00132CE6" w:rsidTr="004A13A2">
        <w:tc>
          <w:tcPr>
            <w:tcW w:w="9039" w:type="dxa"/>
            <w:hideMark/>
          </w:tcPr>
          <w:p w:rsidR="00132CE6" w:rsidRDefault="00132CE6" w:rsidP="004A13A2">
            <w:pPr>
              <w:shd w:val="clear" w:color="auto" w:fill="FFFFFF"/>
              <w:ind w:left="284"/>
              <w:rPr>
                <w:rFonts w:eastAsia="Times New Roman"/>
                <w:bCs/>
                <w:kern w:val="2"/>
                <w:szCs w:val="28"/>
              </w:rPr>
            </w:pPr>
            <w:r>
              <w:rPr>
                <w:bCs/>
                <w:szCs w:val="28"/>
              </w:rPr>
              <w:t>1.2. Характеристика деятельности в сфере транспорта, оценка транспортного спроса</w:t>
            </w:r>
          </w:p>
        </w:tc>
        <w:tc>
          <w:tcPr>
            <w:tcW w:w="815" w:type="dxa"/>
            <w:hideMark/>
          </w:tcPr>
          <w:p w:rsidR="00132CE6" w:rsidRDefault="00132CE6" w:rsidP="004A13A2">
            <w:pPr>
              <w:contextualSpacing/>
              <w:jc w:val="center"/>
              <w:rPr>
                <w:kern w:val="2"/>
                <w:szCs w:val="28"/>
              </w:rPr>
            </w:pPr>
            <w:r>
              <w:rPr>
                <w:szCs w:val="28"/>
              </w:rPr>
              <w:t>6</w:t>
            </w:r>
          </w:p>
        </w:tc>
      </w:tr>
      <w:tr w:rsidR="00132CE6" w:rsidTr="004A13A2">
        <w:tc>
          <w:tcPr>
            <w:tcW w:w="9039" w:type="dxa"/>
            <w:hideMark/>
          </w:tcPr>
          <w:p w:rsidR="00132CE6" w:rsidRDefault="00132CE6" w:rsidP="004A13A2">
            <w:pPr>
              <w:ind w:left="284"/>
              <w:rPr>
                <w:bCs/>
                <w:kern w:val="2"/>
                <w:szCs w:val="28"/>
              </w:rPr>
            </w:pPr>
            <w:r>
              <w:rPr>
                <w:bCs/>
                <w:szCs w:val="28"/>
              </w:rPr>
              <w:t>1.3. Характеристика функционирования и показатели работы транспортной инфраструктуры по видам транспорта</w:t>
            </w:r>
          </w:p>
        </w:tc>
        <w:tc>
          <w:tcPr>
            <w:tcW w:w="815" w:type="dxa"/>
            <w:hideMark/>
          </w:tcPr>
          <w:p w:rsidR="00132CE6" w:rsidRDefault="00132CE6" w:rsidP="004A13A2">
            <w:pPr>
              <w:contextualSpacing/>
              <w:jc w:val="center"/>
              <w:rPr>
                <w:kern w:val="2"/>
                <w:szCs w:val="28"/>
              </w:rPr>
            </w:pPr>
            <w:r>
              <w:rPr>
                <w:szCs w:val="28"/>
              </w:rPr>
              <w:t>7</w:t>
            </w:r>
          </w:p>
        </w:tc>
      </w:tr>
      <w:tr w:rsidR="00132CE6" w:rsidTr="004A13A2">
        <w:tc>
          <w:tcPr>
            <w:tcW w:w="9039" w:type="dxa"/>
            <w:hideMark/>
          </w:tcPr>
          <w:p w:rsidR="00132CE6" w:rsidRDefault="00132CE6" w:rsidP="004A13A2">
            <w:pPr>
              <w:ind w:left="284"/>
              <w:rPr>
                <w:kern w:val="2"/>
                <w:szCs w:val="28"/>
              </w:rPr>
            </w:pPr>
            <w:r>
              <w:rPr>
                <w:bCs/>
                <w:szCs w:val="28"/>
              </w:rPr>
              <w:t>1.4. Характеристика сети дорог поселения, параметры дорожного движения, оценка качества содержания дорог</w:t>
            </w:r>
          </w:p>
        </w:tc>
        <w:tc>
          <w:tcPr>
            <w:tcW w:w="815" w:type="dxa"/>
            <w:hideMark/>
          </w:tcPr>
          <w:p w:rsidR="00132CE6" w:rsidRDefault="00132CE6" w:rsidP="004A13A2">
            <w:pPr>
              <w:contextualSpacing/>
              <w:jc w:val="center"/>
              <w:rPr>
                <w:kern w:val="2"/>
                <w:szCs w:val="28"/>
              </w:rPr>
            </w:pPr>
            <w:r>
              <w:rPr>
                <w:szCs w:val="28"/>
              </w:rPr>
              <w:t>7</w:t>
            </w:r>
          </w:p>
        </w:tc>
      </w:tr>
      <w:tr w:rsidR="00132CE6" w:rsidTr="004A13A2">
        <w:tc>
          <w:tcPr>
            <w:tcW w:w="9039" w:type="dxa"/>
            <w:hideMark/>
          </w:tcPr>
          <w:p w:rsidR="00132CE6" w:rsidRDefault="00132CE6" w:rsidP="004A13A2">
            <w:pPr>
              <w:ind w:left="284"/>
              <w:rPr>
                <w:bCs/>
                <w:kern w:val="2"/>
                <w:szCs w:val="28"/>
              </w:rPr>
            </w:pPr>
            <w:r>
              <w:rPr>
                <w:bCs/>
                <w:szCs w:val="28"/>
              </w:rPr>
              <w:t>1.5. 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815" w:type="dxa"/>
            <w:hideMark/>
          </w:tcPr>
          <w:p w:rsidR="00132CE6" w:rsidRDefault="00132CE6" w:rsidP="004A13A2">
            <w:pPr>
              <w:contextualSpacing/>
              <w:jc w:val="center"/>
              <w:rPr>
                <w:kern w:val="2"/>
                <w:szCs w:val="28"/>
              </w:rPr>
            </w:pPr>
            <w:r>
              <w:rPr>
                <w:szCs w:val="28"/>
              </w:rPr>
              <w:t>8</w:t>
            </w:r>
          </w:p>
        </w:tc>
      </w:tr>
      <w:tr w:rsidR="00132CE6" w:rsidTr="004A13A2">
        <w:tc>
          <w:tcPr>
            <w:tcW w:w="9039" w:type="dxa"/>
            <w:hideMark/>
          </w:tcPr>
          <w:p w:rsidR="00132CE6" w:rsidRDefault="00132CE6" w:rsidP="004A13A2">
            <w:pPr>
              <w:ind w:left="284"/>
              <w:rPr>
                <w:bCs/>
                <w:kern w:val="2"/>
                <w:szCs w:val="28"/>
              </w:rPr>
            </w:pPr>
            <w:r>
              <w:rPr>
                <w:bCs/>
                <w:szCs w:val="28"/>
              </w:rPr>
              <w:t>1.6. Характеристика работы транспортных средств общего пользования, включая анализ пассажиропотока</w:t>
            </w:r>
          </w:p>
        </w:tc>
        <w:tc>
          <w:tcPr>
            <w:tcW w:w="815" w:type="dxa"/>
            <w:hideMark/>
          </w:tcPr>
          <w:p w:rsidR="00132CE6" w:rsidRDefault="00132CE6" w:rsidP="004A13A2">
            <w:pPr>
              <w:contextualSpacing/>
              <w:jc w:val="center"/>
              <w:rPr>
                <w:kern w:val="2"/>
                <w:szCs w:val="28"/>
              </w:rPr>
            </w:pPr>
            <w:r>
              <w:rPr>
                <w:szCs w:val="28"/>
              </w:rPr>
              <w:t>9</w:t>
            </w:r>
          </w:p>
        </w:tc>
      </w:tr>
      <w:tr w:rsidR="00132CE6" w:rsidTr="004A13A2">
        <w:tc>
          <w:tcPr>
            <w:tcW w:w="9039" w:type="dxa"/>
            <w:hideMark/>
          </w:tcPr>
          <w:p w:rsidR="00132CE6" w:rsidRDefault="00132CE6" w:rsidP="004A13A2">
            <w:pPr>
              <w:ind w:left="284"/>
              <w:rPr>
                <w:kern w:val="2"/>
                <w:szCs w:val="28"/>
              </w:rPr>
            </w:pPr>
            <w:r>
              <w:rPr>
                <w:bCs/>
                <w:szCs w:val="28"/>
              </w:rPr>
              <w:t>1.7. Характеристика пешеходного и велосипедного передвижения</w:t>
            </w:r>
          </w:p>
        </w:tc>
        <w:tc>
          <w:tcPr>
            <w:tcW w:w="815" w:type="dxa"/>
            <w:hideMark/>
          </w:tcPr>
          <w:p w:rsidR="00132CE6" w:rsidRDefault="00132CE6" w:rsidP="004A13A2">
            <w:pPr>
              <w:contextualSpacing/>
              <w:jc w:val="center"/>
              <w:rPr>
                <w:kern w:val="2"/>
                <w:szCs w:val="28"/>
              </w:rPr>
            </w:pPr>
            <w:r>
              <w:rPr>
                <w:szCs w:val="28"/>
              </w:rPr>
              <w:t>9</w:t>
            </w:r>
          </w:p>
        </w:tc>
      </w:tr>
      <w:tr w:rsidR="00132CE6" w:rsidTr="004A13A2">
        <w:tc>
          <w:tcPr>
            <w:tcW w:w="9039" w:type="dxa"/>
            <w:hideMark/>
          </w:tcPr>
          <w:p w:rsidR="00132CE6" w:rsidRDefault="00132CE6" w:rsidP="004A13A2">
            <w:pPr>
              <w:ind w:left="284"/>
              <w:rPr>
                <w:bCs/>
                <w:kern w:val="2"/>
                <w:szCs w:val="28"/>
              </w:rPr>
            </w:pPr>
            <w:r>
              <w:rPr>
                <w:bCs/>
                <w:szCs w:val="28"/>
              </w:rPr>
              <w:t>1.8. Характеристика движения грузовых транспортных средств</w:t>
            </w:r>
          </w:p>
        </w:tc>
        <w:tc>
          <w:tcPr>
            <w:tcW w:w="815" w:type="dxa"/>
            <w:hideMark/>
          </w:tcPr>
          <w:p w:rsidR="00132CE6" w:rsidRDefault="00132CE6" w:rsidP="004A13A2">
            <w:pPr>
              <w:contextualSpacing/>
              <w:jc w:val="center"/>
              <w:rPr>
                <w:kern w:val="2"/>
                <w:szCs w:val="28"/>
              </w:rPr>
            </w:pPr>
            <w:r>
              <w:rPr>
                <w:szCs w:val="28"/>
              </w:rPr>
              <w:t>9</w:t>
            </w:r>
          </w:p>
        </w:tc>
      </w:tr>
      <w:tr w:rsidR="00132CE6" w:rsidTr="004A13A2">
        <w:tc>
          <w:tcPr>
            <w:tcW w:w="9039" w:type="dxa"/>
            <w:hideMark/>
          </w:tcPr>
          <w:p w:rsidR="00132CE6" w:rsidRDefault="00132CE6" w:rsidP="004A13A2">
            <w:pPr>
              <w:ind w:left="284"/>
              <w:rPr>
                <w:bCs/>
                <w:kern w:val="2"/>
                <w:szCs w:val="28"/>
              </w:rPr>
            </w:pPr>
            <w:r>
              <w:rPr>
                <w:bCs/>
                <w:szCs w:val="28"/>
              </w:rPr>
              <w:t>1.9. Анализ уровня безопасности дорожного движения</w:t>
            </w:r>
          </w:p>
        </w:tc>
        <w:tc>
          <w:tcPr>
            <w:tcW w:w="815" w:type="dxa"/>
            <w:hideMark/>
          </w:tcPr>
          <w:p w:rsidR="00132CE6" w:rsidRDefault="00132CE6" w:rsidP="004A13A2">
            <w:pPr>
              <w:contextualSpacing/>
              <w:jc w:val="center"/>
              <w:rPr>
                <w:kern w:val="2"/>
                <w:szCs w:val="28"/>
              </w:rPr>
            </w:pPr>
            <w:r>
              <w:rPr>
                <w:szCs w:val="28"/>
              </w:rPr>
              <w:t>9</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bCs/>
                <w:sz w:val="28"/>
                <w:szCs w:val="28"/>
              </w:rPr>
              <w:t>1.10. Оценка уровня негативного воздействия транспортной инфраструктуры на окружающую среду, безопасность и здоровье человека</w:t>
            </w:r>
          </w:p>
        </w:tc>
        <w:tc>
          <w:tcPr>
            <w:tcW w:w="815" w:type="dxa"/>
            <w:hideMark/>
          </w:tcPr>
          <w:p w:rsidR="00132CE6" w:rsidRDefault="00132CE6" w:rsidP="004A13A2">
            <w:pPr>
              <w:contextualSpacing/>
              <w:jc w:val="center"/>
              <w:rPr>
                <w:kern w:val="2"/>
                <w:szCs w:val="28"/>
              </w:rPr>
            </w:pPr>
            <w:r>
              <w:rPr>
                <w:szCs w:val="28"/>
              </w:rPr>
              <w:t>10</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bCs/>
                <w:sz w:val="28"/>
                <w:szCs w:val="28"/>
              </w:rPr>
              <w:t>1.11. Характеристика существующих условий и перспектив развития и размещения транспортной инфраструктуры поселения</w:t>
            </w:r>
          </w:p>
        </w:tc>
        <w:tc>
          <w:tcPr>
            <w:tcW w:w="815" w:type="dxa"/>
            <w:hideMark/>
          </w:tcPr>
          <w:p w:rsidR="00132CE6" w:rsidRDefault="00132CE6" w:rsidP="004A13A2">
            <w:pPr>
              <w:contextualSpacing/>
              <w:jc w:val="center"/>
              <w:rPr>
                <w:kern w:val="2"/>
                <w:szCs w:val="28"/>
              </w:rPr>
            </w:pPr>
            <w:r>
              <w:rPr>
                <w:szCs w:val="28"/>
              </w:rPr>
              <w:t>11</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bCs/>
                <w:sz w:val="28"/>
                <w:szCs w:val="28"/>
              </w:rPr>
              <w:t>1.12. Оценка нормативно-правовой базы, необходимой для функционирования и развития транспортной системы поселения</w:t>
            </w:r>
          </w:p>
        </w:tc>
        <w:tc>
          <w:tcPr>
            <w:tcW w:w="815" w:type="dxa"/>
            <w:hideMark/>
          </w:tcPr>
          <w:p w:rsidR="00132CE6" w:rsidRDefault="00132CE6" w:rsidP="004A13A2">
            <w:pPr>
              <w:contextualSpacing/>
              <w:jc w:val="center"/>
              <w:rPr>
                <w:kern w:val="2"/>
                <w:szCs w:val="28"/>
              </w:rPr>
            </w:pPr>
            <w:r>
              <w:rPr>
                <w:szCs w:val="28"/>
              </w:rPr>
              <w:t>11</w:t>
            </w:r>
          </w:p>
        </w:tc>
      </w:tr>
      <w:tr w:rsidR="00132CE6" w:rsidTr="004A13A2">
        <w:tc>
          <w:tcPr>
            <w:tcW w:w="9039" w:type="dxa"/>
            <w:hideMark/>
          </w:tcPr>
          <w:p w:rsidR="00132CE6" w:rsidRDefault="00132CE6" w:rsidP="004A13A2">
            <w:pPr>
              <w:pStyle w:val="ConsPlusNormal"/>
              <w:widowControl/>
              <w:ind w:firstLine="0"/>
              <w:rPr>
                <w:rFonts w:ascii="Times New Roman" w:hAnsi="Times New Roman"/>
                <w:bCs/>
                <w:kern w:val="2"/>
                <w:sz w:val="28"/>
                <w:szCs w:val="28"/>
              </w:rPr>
            </w:pPr>
            <w:r>
              <w:rPr>
                <w:rFonts w:ascii="Times New Roman" w:hAnsi="Times New Roman"/>
                <w:bCs/>
                <w:sz w:val="28"/>
                <w:szCs w:val="28"/>
              </w:rPr>
              <w:t>2. Прогноз транспортного спроса, изменение объемов и характера передвижения населения и перевозок грузов на территории поселения</w:t>
            </w:r>
          </w:p>
        </w:tc>
        <w:tc>
          <w:tcPr>
            <w:tcW w:w="815" w:type="dxa"/>
            <w:hideMark/>
          </w:tcPr>
          <w:p w:rsidR="00132CE6" w:rsidRDefault="00132CE6" w:rsidP="004A13A2">
            <w:pPr>
              <w:contextualSpacing/>
              <w:jc w:val="center"/>
              <w:rPr>
                <w:kern w:val="2"/>
                <w:szCs w:val="28"/>
              </w:rPr>
            </w:pPr>
            <w:r>
              <w:rPr>
                <w:szCs w:val="28"/>
              </w:rPr>
              <w:t>12</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bCs/>
                <w:sz w:val="28"/>
                <w:szCs w:val="28"/>
              </w:rPr>
              <w:t>2.1. Прогноз социально-экономического и градостроительного развития поселения</w:t>
            </w:r>
          </w:p>
        </w:tc>
        <w:tc>
          <w:tcPr>
            <w:tcW w:w="815" w:type="dxa"/>
            <w:hideMark/>
          </w:tcPr>
          <w:p w:rsidR="00132CE6" w:rsidRDefault="00132CE6" w:rsidP="004A13A2">
            <w:pPr>
              <w:contextualSpacing/>
              <w:jc w:val="center"/>
              <w:rPr>
                <w:kern w:val="2"/>
                <w:szCs w:val="28"/>
              </w:rPr>
            </w:pPr>
            <w:r>
              <w:rPr>
                <w:szCs w:val="28"/>
              </w:rPr>
              <w:t>12</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bCs/>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815" w:type="dxa"/>
            <w:hideMark/>
          </w:tcPr>
          <w:p w:rsidR="00132CE6" w:rsidRDefault="00132CE6" w:rsidP="004A13A2">
            <w:pPr>
              <w:contextualSpacing/>
              <w:jc w:val="center"/>
              <w:rPr>
                <w:kern w:val="2"/>
                <w:szCs w:val="28"/>
              </w:rPr>
            </w:pPr>
            <w:r>
              <w:rPr>
                <w:szCs w:val="28"/>
              </w:rPr>
              <w:t>14</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sz w:val="28"/>
                <w:szCs w:val="28"/>
              </w:rPr>
              <w:t>2.3. Прогноз развития транспортно инфраструктуры по видам транспорта</w:t>
            </w:r>
          </w:p>
        </w:tc>
        <w:tc>
          <w:tcPr>
            <w:tcW w:w="815" w:type="dxa"/>
            <w:hideMark/>
          </w:tcPr>
          <w:p w:rsidR="00132CE6" w:rsidRDefault="00132CE6" w:rsidP="004A13A2">
            <w:pPr>
              <w:contextualSpacing/>
              <w:jc w:val="center"/>
              <w:rPr>
                <w:kern w:val="2"/>
                <w:szCs w:val="28"/>
              </w:rPr>
            </w:pPr>
            <w:r>
              <w:rPr>
                <w:szCs w:val="28"/>
              </w:rPr>
              <w:t>14</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sz w:val="28"/>
                <w:szCs w:val="28"/>
              </w:rPr>
              <w:t>2.4. Прогноз развития дорожной сети поселения</w:t>
            </w:r>
          </w:p>
        </w:tc>
        <w:tc>
          <w:tcPr>
            <w:tcW w:w="815" w:type="dxa"/>
            <w:hideMark/>
          </w:tcPr>
          <w:p w:rsidR="00132CE6" w:rsidRDefault="00132CE6" w:rsidP="004A13A2">
            <w:pPr>
              <w:contextualSpacing/>
              <w:jc w:val="center"/>
              <w:rPr>
                <w:kern w:val="2"/>
                <w:szCs w:val="28"/>
              </w:rPr>
            </w:pPr>
            <w:r>
              <w:rPr>
                <w:szCs w:val="28"/>
              </w:rPr>
              <w:t>14</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sz w:val="28"/>
                <w:szCs w:val="28"/>
              </w:rPr>
              <w:t>2.5. Прогноз уровня автомобилизации, параметров дорожного движения</w:t>
            </w:r>
          </w:p>
        </w:tc>
        <w:tc>
          <w:tcPr>
            <w:tcW w:w="815" w:type="dxa"/>
            <w:hideMark/>
          </w:tcPr>
          <w:p w:rsidR="00132CE6" w:rsidRDefault="00132CE6" w:rsidP="004A13A2">
            <w:pPr>
              <w:contextualSpacing/>
              <w:jc w:val="center"/>
              <w:rPr>
                <w:kern w:val="2"/>
                <w:szCs w:val="28"/>
              </w:rPr>
            </w:pPr>
            <w:r>
              <w:rPr>
                <w:szCs w:val="28"/>
              </w:rPr>
              <w:t>15</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sz w:val="28"/>
                <w:szCs w:val="28"/>
              </w:rPr>
              <w:t>2.6. Прогноз показателей безопасности дорожного движения</w:t>
            </w:r>
          </w:p>
        </w:tc>
        <w:tc>
          <w:tcPr>
            <w:tcW w:w="815" w:type="dxa"/>
            <w:hideMark/>
          </w:tcPr>
          <w:p w:rsidR="00132CE6" w:rsidRDefault="00132CE6" w:rsidP="004A13A2">
            <w:pPr>
              <w:contextualSpacing/>
              <w:jc w:val="center"/>
              <w:rPr>
                <w:kern w:val="2"/>
                <w:szCs w:val="28"/>
              </w:rPr>
            </w:pPr>
            <w:r>
              <w:rPr>
                <w:szCs w:val="28"/>
              </w:rPr>
              <w:t>15</w:t>
            </w:r>
          </w:p>
        </w:tc>
      </w:tr>
      <w:tr w:rsidR="00132CE6" w:rsidTr="004A13A2">
        <w:tc>
          <w:tcPr>
            <w:tcW w:w="9039" w:type="dxa"/>
            <w:hideMark/>
          </w:tcPr>
          <w:p w:rsidR="00132CE6" w:rsidRDefault="00132CE6" w:rsidP="004A13A2">
            <w:pPr>
              <w:pStyle w:val="ConsPlusNormal"/>
              <w:widowControl/>
              <w:ind w:left="284" w:firstLine="0"/>
              <w:rPr>
                <w:rFonts w:ascii="Times New Roman" w:hAnsi="Times New Roman"/>
                <w:kern w:val="2"/>
                <w:sz w:val="28"/>
                <w:szCs w:val="28"/>
              </w:rPr>
            </w:pPr>
            <w:r>
              <w:rPr>
                <w:rFonts w:ascii="Times New Roman" w:hAnsi="Times New Roman"/>
                <w:sz w:val="28"/>
                <w:szCs w:val="28"/>
              </w:rPr>
              <w:t>2.7. Прогноз негативного воздействия транспортной инфраструктуры на окружающую среду и здоровье человека</w:t>
            </w:r>
          </w:p>
        </w:tc>
        <w:tc>
          <w:tcPr>
            <w:tcW w:w="815" w:type="dxa"/>
            <w:hideMark/>
          </w:tcPr>
          <w:p w:rsidR="00132CE6" w:rsidRDefault="00132CE6" w:rsidP="004A13A2">
            <w:pPr>
              <w:contextualSpacing/>
              <w:jc w:val="center"/>
              <w:rPr>
                <w:kern w:val="2"/>
                <w:szCs w:val="28"/>
              </w:rPr>
            </w:pPr>
            <w:r>
              <w:rPr>
                <w:szCs w:val="28"/>
              </w:rPr>
              <w:t>15</w:t>
            </w:r>
          </w:p>
        </w:tc>
      </w:tr>
      <w:tr w:rsidR="00132CE6" w:rsidTr="004A13A2">
        <w:tc>
          <w:tcPr>
            <w:tcW w:w="9039" w:type="dxa"/>
            <w:hideMark/>
          </w:tcPr>
          <w:p w:rsidR="00132CE6" w:rsidRDefault="00132CE6" w:rsidP="004A13A2">
            <w:pPr>
              <w:pStyle w:val="ConsPlusNormal"/>
              <w:widowControl/>
              <w:ind w:firstLine="0"/>
              <w:rPr>
                <w:rFonts w:ascii="Times New Roman" w:hAnsi="Times New Roman"/>
                <w:kern w:val="2"/>
                <w:sz w:val="28"/>
                <w:szCs w:val="28"/>
              </w:rPr>
            </w:pPr>
            <w:r>
              <w:rPr>
                <w:rFonts w:ascii="Times New Roman" w:hAnsi="Times New Roman"/>
                <w:sz w:val="28"/>
                <w:szCs w:val="28"/>
              </w:rPr>
              <w:lastRenderedPageBreak/>
              <w:t xml:space="preserve">3.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Pr>
                <w:rFonts w:ascii="Times New Roman" w:hAnsi="Times New Roman"/>
                <w:sz w:val="28"/>
                <w:szCs w:val="28"/>
              </w:rPr>
              <w:t>инфраструктуры</w:t>
            </w:r>
            <w:proofErr w:type="gramEnd"/>
            <w:r>
              <w:rPr>
                <w:rFonts w:ascii="Times New Roman" w:hAnsi="Times New Roman"/>
                <w:sz w:val="28"/>
                <w:szCs w:val="28"/>
              </w:rPr>
              <w:t xml:space="preserve"> с последующим выбором предлагаемого к реализации варианта</w:t>
            </w:r>
          </w:p>
        </w:tc>
        <w:tc>
          <w:tcPr>
            <w:tcW w:w="815" w:type="dxa"/>
            <w:vAlign w:val="center"/>
            <w:hideMark/>
          </w:tcPr>
          <w:p w:rsidR="00132CE6" w:rsidRDefault="00132CE6" w:rsidP="004A13A2">
            <w:pPr>
              <w:contextualSpacing/>
              <w:jc w:val="center"/>
              <w:rPr>
                <w:kern w:val="2"/>
                <w:szCs w:val="28"/>
              </w:rPr>
            </w:pPr>
            <w:r>
              <w:rPr>
                <w:szCs w:val="28"/>
              </w:rPr>
              <w:t>16</w:t>
            </w:r>
          </w:p>
        </w:tc>
      </w:tr>
      <w:tr w:rsidR="00132CE6" w:rsidTr="004A13A2">
        <w:tc>
          <w:tcPr>
            <w:tcW w:w="9039" w:type="dxa"/>
            <w:hideMark/>
          </w:tcPr>
          <w:p w:rsidR="00132CE6" w:rsidRDefault="00132CE6" w:rsidP="004A13A2">
            <w:pPr>
              <w:pStyle w:val="ConsPlusNormal"/>
              <w:widowControl/>
              <w:ind w:firstLine="0"/>
              <w:rPr>
                <w:rFonts w:ascii="Times New Roman" w:hAnsi="Times New Roman"/>
                <w:kern w:val="2"/>
                <w:sz w:val="28"/>
                <w:szCs w:val="28"/>
              </w:rPr>
            </w:pPr>
            <w:r>
              <w:rPr>
                <w:rFonts w:ascii="Times New Roman" w:hAnsi="Times New Roman"/>
                <w:sz w:val="28"/>
                <w:szCs w:val="28"/>
              </w:rPr>
              <w:t xml:space="preserve">4. Перечень мероприятий (инвестиционных проектов) </w:t>
            </w:r>
          </w:p>
          <w:p w:rsidR="00132CE6" w:rsidRDefault="00132CE6" w:rsidP="004A13A2">
            <w:pPr>
              <w:pStyle w:val="ConsPlusNormal"/>
              <w:widowControl/>
              <w:ind w:firstLine="0"/>
              <w:rPr>
                <w:rFonts w:ascii="Times New Roman" w:hAnsi="Times New Roman"/>
                <w:kern w:val="2"/>
                <w:sz w:val="28"/>
                <w:szCs w:val="28"/>
              </w:rPr>
            </w:pPr>
            <w:r>
              <w:rPr>
                <w:rFonts w:ascii="Times New Roman" w:hAnsi="Times New Roman"/>
                <w:sz w:val="28"/>
                <w:szCs w:val="28"/>
              </w:rPr>
              <w:t>по проектированию, строительству, реконструкции объектов транспортной инфраструктуры</w:t>
            </w:r>
          </w:p>
        </w:tc>
        <w:tc>
          <w:tcPr>
            <w:tcW w:w="815" w:type="dxa"/>
            <w:vAlign w:val="center"/>
            <w:hideMark/>
          </w:tcPr>
          <w:p w:rsidR="00132CE6" w:rsidRDefault="00132CE6" w:rsidP="004A13A2">
            <w:pPr>
              <w:contextualSpacing/>
              <w:jc w:val="center"/>
              <w:rPr>
                <w:kern w:val="2"/>
                <w:szCs w:val="28"/>
              </w:rPr>
            </w:pPr>
            <w:r>
              <w:rPr>
                <w:szCs w:val="28"/>
              </w:rPr>
              <w:t>16</w:t>
            </w:r>
          </w:p>
        </w:tc>
      </w:tr>
      <w:tr w:rsidR="00132CE6" w:rsidTr="004A13A2">
        <w:tc>
          <w:tcPr>
            <w:tcW w:w="9039" w:type="dxa"/>
            <w:hideMark/>
          </w:tcPr>
          <w:p w:rsidR="00132CE6" w:rsidRDefault="00132CE6" w:rsidP="004A13A2">
            <w:pPr>
              <w:pStyle w:val="ConsPlusNormal"/>
              <w:widowControl/>
              <w:ind w:firstLine="284"/>
              <w:rPr>
                <w:rFonts w:ascii="Times New Roman" w:hAnsi="Times New Roman"/>
                <w:kern w:val="2"/>
                <w:sz w:val="28"/>
                <w:szCs w:val="28"/>
              </w:rPr>
            </w:pPr>
            <w:r>
              <w:rPr>
                <w:rFonts w:ascii="Times New Roman" w:hAnsi="Times New Roman"/>
                <w:sz w:val="28"/>
                <w:szCs w:val="28"/>
              </w:rPr>
              <w:t>4.1 Мероприятия по развитию сети дорог поселения</w:t>
            </w:r>
          </w:p>
        </w:tc>
        <w:tc>
          <w:tcPr>
            <w:tcW w:w="815" w:type="dxa"/>
            <w:hideMark/>
          </w:tcPr>
          <w:p w:rsidR="00132CE6" w:rsidRDefault="00132CE6" w:rsidP="004A13A2">
            <w:pPr>
              <w:contextualSpacing/>
              <w:jc w:val="center"/>
              <w:rPr>
                <w:kern w:val="2"/>
                <w:szCs w:val="28"/>
              </w:rPr>
            </w:pPr>
            <w:r>
              <w:rPr>
                <w:szCs w:val="28"/>
              </w:rPr>
              <w:t>17</w:t>
            </w:r>
          </w:p>
        </w:tc>
      </w:tr>
      <w:tr w:rsidR="00132CE6" w:rsidTr="004A13A2">
        <w:tc>
          <w:tcPr>
            <w:tcW w:w="9039" w:type="dxa"/>
            <w:hideMark/>
          </w:tcPr>
          <w:p w:rsidR="00132CE6" w:rsidRDefault="00132CE6" w:rsidP="004A13A2">
            <w:pPr>
              <w:pStyle w:val="ConsPlusNormal"/>
              <w:widowControl/>
              <w:ind w:firstLine="0"/>
              <w:rPr>
                <w:rFonts w:ascii="Times New Roman" w:hAnsi="Times New Roman"/>
                <w:kern w:val="2"/>
                <w:sz w:val="28"/>
                <w:szCs w:val="28"/>
              </w:rPr>
            </w:pPr>
            <w:r>
              <w:rPr>
                <w:rFonts w:ascii="Times New Roman" w:hAnsi="Times New Roman"/>
                <w:sz w:val="28"/>
                <w:szCs w:val="28"/>
              </w:rPr>
              <w:t>5. Предложения по инвестиционным преобразованиям,</w:t>
            </w:r>
          </w:p>
          <w:p w:rsidR="00132CE6" w:rsidRDefault="00132CE6" w:rsidP="004A13A2">
            <w:pPr>
              <w:pStyle w:val="ConsPlusNormal"/>
              <w:widowControl/>
              <w:ind w:firstLine="0"/>
              <w:rPr>
                <w:rFonts w:ascii="Times New Roman" w:hAnsi="Times New Roman"/>
                <w:sz w:val="28"/>
                <w:szCs w:val="28"/>
              </w:rPr>
            </w:pPr>
            <w:r>
              <w:rPr>
                <w:rFonts w:ascii="Times New Roman" w:hAnsi="Times New Roman"/>
                <w:sz w:val="28"/>
                <w:szCs w:val="28"/>
              </w:rPr>
              <w:t xml:space="preserve">совершенствованию </w:t>
            </w:r>
            <w:proofErr w:type="gramStart"/>
            <w:r>
              <w:rPr>
                <w:rFonts w:ascii="Times New Roman" w:hAnsi="Times New Roman"/>
                <w:sz w:val="28"/>
                <w:szCs w:val="28"/>
              </w:rPr>
              <w:t>правового</w:t>
            </w:r>
            <w:proofErr w:type="gramEnd"/>
            <w:r>
              <w:rPr>
                <w:rFonts w:ascii="Times New Roman" w:hAnsi="Times New Roman"/>
                <w:sz w:val="28"/>
                <w:szCs w:val="28"/>
              </w:rPr>
              <w:t xml:space="preserve"> и информационного </w:t>
            </w:r>
          </w:p>
          <w:p w:rsidR="00132CE6" w:rsidRDefault="00132CE6" w:rsidP="004A13A2">
            <w:pPr>
              <w:pStyle w:val="ConsPlusNormal"/>
              <w:widowControl/>
              <w:ind w:firstLine="0"/>
              <w:rPr>
                <w:rFonts w:ascii="Times New Roman" w:hAnsi="Times New Roman"/>
                <w:sz w:val="28"/>
                <w:szCs w:val="28"/>
              </w:rPr>
            </w:pPr>
            <w:r>
              <w:rPr>
                <w:rFonts w:ascii="Times New Roman" w:hAnsi="Times New Roman"/>
                <w:sz w:val="28"/>
                <w:szCs w:val="28"/>
              </w:rPr>
              <w:t xml:space="preserve">обеспечения деятельности </w:t>
            </w:r>
          </w:p>
          <w:p w:rsidR="00132CE6" w:rsidRDefault="00132CE6" w:rsidP="004A13A2">
            <w:pPr>
              <w:pStyle w:val="ConsPlusNormal"/>
              <w:widowControl/>
              <w:ind w:firstLine="0"/>
              <w:rPr>
                <w:rFonts w:ascii="Times New Roman" w:hAnsi="Times New Roman"/>
                <w:kern w:val="2"/>
                <w:sz w:val="28"/>
                <w:szCs w:val="28"/>
              </w:rPr>
            </w:pPr>
            <w:r>
              <w:rPr>
                <w:rFonts w:ascii="Times New Roman" w:hAnsi="Times New Roman"/>
                <w:sz w:val="28"/>
                <w:szCs w:val="28"/>
              </w:rPr>
              <w:t>в сфере проектирования, строительства, реконструкции объектов транспортно инфраструктуры на территории поселения</w:t>
            </w:r>
          </w:p>
        </w:tc>
        <w:tc>
          <w:tcPr>
            <w:tcW w:w="815" w:type="dxa"/>
            <w:vAlign w:val="center"/>
            <w:hideMark/>
          </w:tcPr>
          <w:p w:rsidR="00132CE6" w:rsidRDefault="00132CE6" w:rsidP="004A13A2">
            <w:pPr>
              <w:contextualSpacing/>
              <w:jc w:val="center"/>
              <w:rPr>
                <w:kern w:val="2"/>
                <w:szCs w:val="28"/>
              </w:rPr>
            </w:pPr>
            <w:r>
              <w:rPr>
                <w:szCs w:val="28"/>
              </w:rPr>
              <w:t>18</w:t>
            </w:r>
          </w:p>
        </w:tc>
      </w:tr>
    </w:tbl>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p>
    <w:p w:rsidR="00132CE6" w:rsidRDefault="00132CE6" w:rsidP="00132CE6">
      <w:pPr>
        <w:shd w:val="clear" w:color="auto" w:fill="FFFFFF"/>
        <w:tabs>
          <w:tab w:val="left" w:pos="284"/>
        </w:tabs>
        <w:ind w:firstLine="709"/>
        <w:jc w:val="center"/>
        <w:rPr>
          <w:b/>
          <w:bCs/>
          <w:szCs w:val="28"/>
        </w:rPr>
      </w:pPr>
      <w:r>
        <w:rPr>
          <w:b/>
          <w:bCs/>
          <w:szCs w:val="28"/>
        </w:rPr>
        <w:lastRenderedPageBreak/>
        <w:t>1</w:t>
      </w:r>
      <w:r w:rsidRPr="00B4036B">
        <w:rPr>
          <w:b/>
          <w:bCs/>
          <w:szCs w:val="28"/>
        </w:rPr>
        <w:t xml:space="preserve">. Характеристика существующего состояния транспортной инфраструктуры </w:t>
      </w:r>
      <w:r>
        <w:rPr>
          <w:b/>
          <w:bCs/>
          <w:szCs w:val="28"/>
        </w:rPr>
        <w:t>сельского поселения Кургатовский сельсовет</w:t>
      </w:r>
    </w:p>
    <w:p w:rsidR="00132CE6" w:rsidRPr="00B4036B" w:rsidRDefault="00132CE6" w:rsidP="00132CE6">
      <w:pPr>
        <w:shd w:val="clear" w:color="auto" w:fill="FFFFFF"/>
        <w:tabs>
          <w:tab w:val="left" w:pos="284"/>
        </w:tabs>
        <w:ind w:firstLine="709"/>
        <w:jc w:val="center"/>
        <w:rPr>
          <w:b/>
          <w:bCs/>
          <w:szCs w:val="28"/>
        </w:rPr>
      </w:pPr>
    </w:p>
    <w:p w:rsidR="00132CE6" w:rsidRPr="00B4036B" w:rsidRDefault="00132CE6" w:rsidP="00132CE6">
      <w:pPr>
        <w:shd w:val="clear" w:color="auto" w:fill="FFFFFF"/>
        <w:ind w:firstLine="709"/>
        <w:jc w:val="center"/>
        <w:rPr>
          <w:szCs w:val="28"/>
        </w:rPr>
      </w:pPr>
      <w:r>
        <w:rPr>
          <w:b/>
          <w:bCs/>
          <w:szCs w:val="28"/>
        </w:rPr>
        <w:t>1</w:t>
      </w:r>
      <w:r w:rsidRPr="00B4036B">
        <w:rPr>
          <w:b/>
          <w:bCs/>
          <w:szCs w:val="28"/>
        </w:rPr>
        <w:t>.1.</w:t>
      </w:r>
      <w:r>
        <w:rPr>
          <w:b/>
          <w:bCs/>
          <w:szCs w:val="28"/>
        </w:rPr>
        <w:t xml:space="preserve"> Социально-</w:t>
      </w:r>
      <w:r w:rsidRPr="00B4036B">
        <w:rPr>
          <w:b/>
          <w:bCs/>
          <w:szCs w:val="28"/>
        </w:rPr>
        <w:t>экономическое состояние.</w:t>
      </w:r>
    </w:p>
    <w:p w:rsidR="00132CE6" w:rsidRPr="00B4036B" w:rsidRDefault="00132CE6" w:rsidP="00132CE6">
      <w:pPr>
        <w:pStyle w:val="a5"/>
        <w:shd w:val="clear" w:color="auto" w:fill="FFFFFF"/>
        <w:spacing w:before="0" w:beforeAutospacing="0" w:after="0" w:afterAutospacing="0" w:line="276" w:lineRule="auto"/>
        <w:ind w:firstLine="709"/>
        <w:jc w:val="both"/>
        <w:rPr>
          <w:color w:val="000000"/>
          <w:sz w:val="28"/>
          <w:szCs w:val="28"/>
        </w:rPr>
      </w:pPr>
      <w:r w:rsidRPr="00B4036B">
        <w:rPr>
          <w:color w:val="000000"/>
          <w:sz w:val="28"/>
          <w:szCs w:val="28"/>
        </w:rPr>
        <w:t>Мечетлинский район находится в Северо-восточной части Республики Башкортостан, в нижнем течении реки</w:t>
      </w:r>
      <w:proofErr w:type="gramStart"/>
      <w:r w:rsidRPr="00B4036B">
        <w:rPr>
          <w:color w:val="000000"/>
          <w:sz w:val="28"/>
          <w:szCs w:val="28"/>
        </w:rPr>
        <w:t xml:space="preserve"> А</w:t>
      </w:r>
      <w:proofErr w:type="gramEnd"/>
      <w:r w:rsidRPr="00B4036B">
        <w:rPr>
          <w:color w:val="000000"/>
          <w:sz w:val="28"/>
          <w:szCs w:val="28"/>
        </w:rPr>
        <w:t xml:space="preserve">й на границе со Свердловской областью, </w:t>
      </w:r>
      <w:proofErr w:type="spellStart"/>
      <w:r w:rsidRPr="00B4036B">
        <w:rPr>
          <w:color w:val="000000"/>
          <w:sz w:val="28"/>
          <w:szCs w:val="28"/>
        </w:rPr>
        <w:t>Дуванским</w:t>
      </w:r>
      <w:proofErr w:type="spellEnd"/>
      <w:r w:rsidRPr="00B4036B">
        <w:rPr>
          <w:color w:val="000000"/>
          <w:sz w:val="28"/>
          <w:szCs w:val="28"/>
        </w:rPr>
        <w:t xml:space="preserve">, </w:t>
      </w:r>
      <w:proofErr w:type="spellStart"/>
      <w:r w:rsidRPr="00B4036B">
        <w:rPr>
          <w:color w:val="000000"/>
          <w:sz w:val="28"/>
          <w:szCs w:val="28"/>
        </w:rPr>
        <w:t>Кигинским</w:t>
      </w:r>
      <w:proofErr w:type="spellEnd"/>
      <w:r w:rsidRPr="00B4036B">
        <w:rPr>
          <w:color w:val="000000"/>
          <w:sz w:val="28"/>
          <w:szCs w:val="28"/>
        </w:rPr>
        <w:t xml:space="preserve"> и </w:t>
      </w:r>
      <w:proofErr w:type="spellStart"/>
      <w:r w:rsidRPr="00B4036B">
        <w:rPr>
          <w:color w:val="000000"/>
          <w:sz w:val="28"/>
          <w:szCs w:val="28"/>
        </w:rPr>
        <w:t>Белокатайским</w:t>
      </w:r>
      <w:proofErr w:type="spellEnd"/>
      <w:r w:rsidRPr="00B4036B">
        <w:rPr>
          <w:color w:val="000000"/>
          <w:sz w:val="28"/>
          <w:szCs w:val="28"/>
        </w:rPr>
        <w:t xml:space="preserve"> районами. Районный центр – </w:t>
      </w:r>
      <w:proofErr w:type="spellStart"/>
      <w:r w:rsidRPr="00B4036B">
        <w:rPr>
          <w:color w:val="000000"/>
          <w:sz w:val="28"/>
          <w:szCs w:val="28"/>
        </w:rPr>
        <w:t>с</w:t>
      </w:r>
      <w:proofErr w:type="gramStart"/>
      <w:r w:rsidRPr="00B4036B">
        <w:rPr>
          <w:color w:val="000000"/>
          <w:sz w:val="28"/>
          <w:szCs w:val="28"/>
        </w:rPr>
        <w:t>.Б</w:t>
      </w:r>
      <w:proofErr w:type="gramEnd"/>
      <w:r w:rsidRPr="00B4036B">
        <w:rPr>
          <w:color w:val="000000"/>
          <w:sz w:val="28"/>
          <w:szCs w:val="28"/>
        </w:rPr>
        <w:t>ольшеустьикинское</w:t>
      </w:r>
      <w:proofErr w:type="spellEnd"/>
      <w:r w:rsidRPr="00B4036B">
        <w:rPr>
          <w:color w:val="000000"/>
          <w:sz w:val="28"/>
          <w:szCs w:val="28"/>
        </w:rPr>
        <w:t>, находится в 283 км от г. Уфы. Мечетлинский район о</w:t>
      </w:r>
      <w:r w:rsidRPr="00B4036B">
        <w:rPr>
          <w:color w:val="000000"/>
          <w:sz w:val="28"/>
          <w:szCs w:val="28"/>
        </w:rPr>
        <w:t>б</w:t>
      </w:r>
      <w:r w:rsidRPr="00B4036B">
        <w:rPr>
          <w:color w:val="000000"/>
          <w:sz w:val="28"/>
          <w:szCs w:val="28"/>
        </w:rPr>
        <w:t>разован в 1930 году.</w:t>
      </w:r>
    </w:p>
    <w:p w:rsidR="00132CE6" w:rsidRPr="00B4036B" w:rsidRDefault="00132CE6" w:rsidP="00132CE6">
      <w:pPr>
        <w:pStyle w:val="1"/>
        <w:spacing w:line="276" w:lineRule="auto"/>
        <w:ind w:left="0" w:firstLine="709"/>
        <w:jc w:val="both"/>
        <w:rPr>
          <w:rFonts w:ascii="Times New Roman" w:eastAsia="Calibri" w:hAnsi="Times New Roman" w:cs="Times New Roman"/>
          <w:kern w:val="0"/>
          <w:sz w:val="28"/>
          <w:szCs w:val="28"/>
          <w:lang w:eastAsia="en-US"/>
        </w:rPr>
      </w:pPr>
      <w:r w:rsidRPr="00B4036B">
        <w:rPr>
          <w:rFonts w:ascii="Times New Roman" w:eastAsia="Calibri" w:hAnsi="Times New Roman" w:cs="Times New Roman"/>
          <w:kern w:val="0"/>
          <w:sz w:val="28"/>
          <w:szCs w:val="28"/>
          <w:lang w:eastAsia="en-US"/>
        </w:rPr>
        <w:t xml:space="preserve">Село Большеустьикинское – административный центр Муниципального района Мечетлинский район. Расположено в 283 км от города Уфы, в 126 км от ближайшей железнодорожной станции Сулея. Село Большеустьикинское является центром сельского поселения </w:t>
      </w:r>
      <w:proofErr w:type="spellStart"/>
      <w:r w:rsidRPr="00B4036B">
        <w:rPr>
          <w:rFonts w:ascii="Times New Roman" w:eastAsia="Calibri" w:hAnsi="Times New Roman" w:cs="Times New Roman"/>
          <w:kern w:val="0"/>
          <w:sz w:val="28"/>
          <w:szCs w:val="28"/>
          <w:lang w:eastAsia="en-US"/>
        </w:rPr>
        <w:t>Большеустьикинский</w:t>
      </w:r>
      <w:proofErr w:type="spellEnd"/>
      <w:r w:rsidRPr="00B4036B">
        <w:rPr>
          <w:rFonts w:ascii="Times New Roman" w:eastAsia="Calibri" w:hAnsi="Times New Roman" w:cs="Times New Roman"/>
          <w:kern w:val="0"/>
          <w:sz w:val="28"/>
          <w:szCs w:val="28"/>
          <w:lang w:eastAsia="en-US"/>
        </w:rPr>
        <w:t xml:space="preserve"> сельсовет. </w:t>
      </w:r>
    </w:p>
    <w:p w:rsidR="00132CE6" w:rsidRPr="00B4036B" w:rsidRDefault="00132CE6" w:rsidP="00132CE6">
      <w:pPr>
        <w:pStyle w:val="a5"/>
        <w:shd w:val="clear" w:color="auto" w:fill="FFFFFF"/>
        <w:spacing w:before="0" w:beforeAutospacing="0" w:after="0" w:afterAutospacing="0" w:line="276" w:lineRule="auto"/>
        <w:ind w:firstLine="709"/>
        <w:jc w:val="both"/>
        <w:rPr>
          <w:color w:val="000000"/>
          <w:sz w:val="28"/>
          <w:szCs w:val="28"/>
        </w:rPr>
      </w:pPr>
      <w:r w:rsidRPr="00B4036B">
        <w:rPr>
          <w:color w:val="000000"/>
          <w:sz w:val="28"/>
          <w:szCs w:val="28"/>
        </w:rPr>
        <w:t xml:space="preserve">Площадь района – 1557 </w:t>
      </w:r>
      <w:proofErr w:type="spellStart"/>
      <w:r w:rsidRPr="00B4036B">
        <w:rPr>
          <w:color w:val="000000"/>
          <w:sz w:val="28"/>
          <w:szCs w:val="28"/>
        </w:rPr>
        <w:t>кв.км</w:t>
      </w:r>
      <w:proofErr w:type="spellEnd"/>
      <w:r w:rsidRPr="00B4036B">
        <w:rPr>
          <w:color w:val="000000"/>
          <w:sz w:val="28"/>
          <w:szCs w:val="28"/>
        </w:rPr>
        <w:t xml:space="preserve">. В составе района – 49 населенных пунктов, 12 сельских поселений. </w:t>
      </w:r>
    </w:p>
    <w:p w:rsidR="00132CE6" w:rsidRDefault="00132CE6" w:rsidP="00132CE6">
      <w:pPr>
        <w:shd w:val="clear" w:color="auto" w:fill="FFFFFF"/>
        <w:ind w:firstLine="708"/>
        <w:jc w:val="both"/>
        <w:textAlignment w:val="baseline"/>
        <w:rPr>
          <w:rFonts w:eastAsia="Times New Roman"/>
          <w:szCs w:val="28"/>
          <w:lang w:eastAsia="ru-RU"/>
        </w:rPr>
      </w:pPr>
      <w:r>
        <w:rPr>
          <w:rFonts w:eastAsia="Times New Roman"/>
          <w:b/>
          <w:bCs/>
          <w:szCs w:val="28"/>
          <w:lang w:eastAsia="ru-RU"/>
        </w:rPr>
        <w:t>Сельское поселение Кургатовский сельсовет </w:t>
      </w:r>
      <w:r>
        <w:rPr>
          <w:rFonts w:eastAsia="Times New Roman"/>
          <w:szCs w:val="28"/>
          <w:lang w:eastAsia="ru-RU"/>
        </w:rPr>
        <w:t xml:space="preserve"> – муниципальное образование в составе муниципального района Мечетлинский район Республики Башкортостан. Находится на расстоянии 32 км к северо-востоку от райцентра с. Большеустьикинское и 140 км к юго-востоку от </w:t>
      </w:r>
      <w:proofErr w:type="gramStart"/>
      <w:r>
        <w:rPr>
          <w:rFonts w:eastAsia="Times New Roman"/>
          <w:szCs w:val="28"/>
          <w:lang w:eastAsia="ru-RU"/>
        </w:rPr>
        <w:t>железнодорожной</w:t>
      </w:r>
      <w:proofErr w:type="gramEnd"/>
      <w:r>
        <w:rPr>
          <w:rFonts w:eastAsia="Times New Roman"/>
          <w:szCs w:val="28"/>
          <w:lang w:eastAsia="ru-RU"/>
        </w:rPr>
        <w:t xml:space="preserve"> ст. Красноуфимск. Граничит с </w:t>
      </w:r>
      <w:proofErr w:type="spellStart"/>
      <w:r>
        <w:rPr>
          <w:rFonts w:eastAsia="Times New Roman"/>
          <w:szCs w:val="28"/>
          <w:lang w:eastAsia="ru-RU"/>
        </w:rPr>
        <w:t>Артинским</w:t>
      </w:r>
      <w:proofErr w:type="spellEnd"/>
      <w:r>
        <w:rPr>
          <w:rFonts w:eastAsia="Times New Roman"/>
          <w:szCs w:val="28"/>
          <w:lang w:eastAsia="ru-RU"/>
        </w:rPr>
        <w:t xml:space="preserve"> районом Свердловской области, с сельскими поселениями </w:t>
      </w:r>
      <w:proofErr w:type="spellStart"/>
      <w:r>
        <w:rPr>
          <w:rFonts w:eastAsia="Times New Roman"/>
          <w:szCs w:val="28"/>
          <w:lang w:eastAsia="ru-RU"/>
        </w:rPr>
        <w:t>Большеустьикинский</w:t>
      </w:r>
      <w:proofErr w:type="spellEnd"/>
      <w:r>
        <w:rPr>
          <w:rFonts w:eastAsia="Times New Roman"/>
          <w:szCs w:val="28"/>
          <w:lang w:eastAsia="ru-RU"/>
        </w:rPr>
        <w:t xml:space="preserve">, Ростовский сельсоветы </w:t>
      </w:r>
      <w:proofErr w:type="spellStart"/>
      <w:r>
        <w:rPr>
          <w:rFonts w:eastAsia="Times New Roman"/>
          <w:szCs w:val="28"/>
          <w:lang w:eastAsia="ru-RU"/>
        </w:rPr>
        <w:t>Мечетлинского</w:t>
      </w:r>
      <w:proofErr w:type="spellEnd"/>
      <w:r>
        <w:rPr>
          <w:rFonts w:eastAsia="Times New Roman"/>
          <w:szCs w:val="28"/>
          <w:lang w:eastAsia="ru-RU"/>
        </w:rPr>
        <w:t xml:space="preserve"> района РБ. На территории поселения расположены три деревни: Кургатово, Юлаево, Тимирбаево. По территории протекают реки Ока, </w:t>
      </w:r>
      <w:proofErr w:type="spellStart"/>
      <w:r>
        <w:rPr>
          <w:rFonts w:eastAsia="Times New Roman"/>
          <w:szCs w:val="28"/>
          <w:lang w:eastAsia="ru-RU"/>
        </w:rPr>
        <w:t>Сазбая</w:t>
      </w:r>
      <w:proofErr w:type="spellEnd"/>
      <w:r>
        <w:rPr>
          <w:rFonts w:eastAsia="Times New Roman"/>
          <w:szCs w:val="28"/>
          <w:lang w:eastAsia="ru-RU"/>
        </w:rPr>
        <w:t>.</w:t>
      </w:r>
    </w:p>
    <w:p w:rsidR="00132CE6" w:rsidRDefault="00132CE6" w:rsidP="00132CE6">
      <w:pPr>
        <w:tabs>
          <w:tab w:val="left" w:pos="0"/>
          <w:tab w:val="left" w:pos="851"/>
          <w:tab w:val="left" w:pos="6804"/>
        </w:tabs>
        <w:ind w:right="22" w:firstLine="851"/>
        <w:jc w:val="both"/>
        <w:rPr>
          <w:szCs w:val="28"/>
        </w:rPr>
      </w:pPr>
      <w:r>
        <w:rPr>
          <w:szCs w:val="28"/>
        </w:rPr>
        <w:t>Площадь сельского поселения – 6323,2 га. Сельскохозяйственные угодья составляют 4,513 тысяч гектаров.</w:t>
      </w:r>
    </w:p>
    <w:p w:rsidR="00132CE6" w:rsidRDefault="00132CE6" w:rsidP="00132CE6">
      <w:pPr>
        <w:shd w:val="clear" w:color="auto" w:fill="FFFFFF"/>
        <w:ind w:firstLine="426"/>
        <w:jc w:val="center"/>
        <w:rPr>
          <w:b/>
          <w:bCs/>
          <w:szCs w:val="28"/>
        </w:rPr>
      </w:pPr>
    </w:p>
    <w:p w:rsidR="00132CE6" w:rsidRPr="00B4036B" w:rsidRDefault="00132CE6" w:rsidP="00132CE6">
      <w:pPr>
        <w:shd w:val="clear" w:color="auto" w:fill="FFFFFF"/>
        <w:ind w:firstLine="426"/>
        <w:jc w:val="center"/>
        <w:rPr>
          <w:rFonts w:eastAsia="Times New Roman"/>
          <w:bCs/>
          <w:szCs w:val="28"/>
        </w:rPr>
      </w:pPr>
      <w:r>
        <w:rPr>
          <w:b/>
          <w:bCs/>
          <w:szCs w:val="28"/>
        </w:rPr>
        <w:t>1</w:t>
      </w:r>
      <w:r w:rsidRPr="00B4036B">
        <w:rPr>
          <w:b/>
          <w:bCs/>
          <w:szCs w:val="28"/>
        </w:rPr>
        <w:t>.2.</w:t>
      </w:r>
      <w:r>
        <w:rPr>
          <w:b/>
          <w:bCs/>
          <w:szCs w:val="28"/>
        </w:rPr>
        <w:t xml:space="preserve"> </w:t>
      </w:r>
      <w:r w:rsidRPr="00B4036B">
        <w:rPr>
          <w:b/>
          <w:bCs/>
          <w:szCs w:val="28"/>
        </w:rPr>
        <w:t>Характеристика деятельности в сфере транспорта, оценка транспортного спроса.</w:t>
      </w:r>
    </w:p>
    <w:p w:rsidR="00132CE6" w:rsidRPr="00B4036B" w:rsidRDefault="00132CE6" w:rsidP="00132CE6">
      <w:pPr>
        <w:shd w:val="clear" w:color="auto" w:fill="FFFFFF"/>
        <w:ind w:firstLine="709"/>
        <w:jc w:val="both"/>
        <w:rPr>
          <w:rFonts w:eastAsia="Times New Roman"/>
          <w:bCs/>
          <w:szCs w:val="28"/>
        </w:rPr>
      </w:pPr>
      <w:r w:rsidRPr="00B4036B">
        <w:rPr>
          <w:rFonts w:eastAsia="Times New Roman"/>
          <w:bCs/>
          <w:szCs w:val="28"/>
        </w:rPr>
        <w:t xml:space="preserve">Транспортно-экономические связи </w:t>
      </w:r>
      <w:r>
        <w:rPr>
          <w:rFonts w:eastAsia="Times New Roman"/>
          <w:bCs/>
          <w:szCs w:val="28"/>
        </w:rPr>
        <w:t>сельского поселения Кургатовский сельсовет</w:t>
      </w:r>
      <w:r w:rsidRPr="00B4036B">
        <w:rPr>
          <w:rFonts w:eastAsia="Times New Roman"/>
          <w:bCs/>
          <w:szCs w:val="28"/>
        </w:rPr>
        <w:t xml:space="preserve"> осуществляются только автомобильным видом транспорта. Транспортные предприятия на т</w:t>
      </w:r>
      <w:r>
        <w:rPr>
          <w:rFonts w:eastAsia="Times New Roman"/>
          <w:bCs/>
          <w:szCs w:val="28"/>
        </w:rPr>
        <w:t>ерритории поселения отсутствуют</w:t>
      </w:r>
      <w:r w:rsidRPr="00B4036B">
        <w:rPr>
          <w:rFonts w:eastAsia="Times New Roman"/>
          <w:bCs/>
          <w:szCs w:val="28"/>
        </w:rPr>
        <w:t xml:space="preserve">. В населенных пунктах регулярный </w:t>
      </w:r>
      <w:proofErr w:type="spellStart"/>
      <w:r w:rsidRPr="00B4036B">
        <w:rPr>
          <w:rFonts w:eastAsia="Times New Roman"/>
          <w:bCs/>
          <w:szCs w:val="28"/>
        </w:rPr>
        <w:t>внутрисельский</w:t>
      </w:r>
      <w:proofErr w:type="spellEnd"/>
      <w:r w:rsidRPr="00B4036B">
        <w:rPr>
          <w:rFonts w:eastAsia="Times New Roman"/>
          <w:bCs/>
          <w:szCs w:val="28"/>
        </w:rPr>
        <w:t xml:space="preserve"> транспорт отсутствует. </w:t>
      </w:r>
      <w:r>
        <w:rPr>
          <w:rFonts w:eastAsia="Times New Roman"/>
          <w:bCs/>
          <w:szCs w:val="28"/>
        </w:rPr>
        <w:t xml:space="preserve">Все трудовые </w:t>
      </w:r>
      <w:r w:rsidRPr="00B4036B">
        <w:rPr>
          <w:rFonts w:eastAsia="Times New Roman"/>
          <w:bCs/>
          <w:szCs w:val="28"/>
        </w:rPr>
        <w:t xml:space="preserve">передвижений в поселении приходится на личный транспорт и пешеходные сообщения. </w:t>
      </w:r>
    </w:p>
    <w:p w:rsidR="00132CE6" w:rsidRPr="00B4036B" w:rsidRDefault="00132CE6" w:rsidP="00132CE6">
      <w:pPr>
        <w:shd w:val="clear" w:color="auto" w:fill="FFFFFF"/>
        <w:ind w:firstLine="708"/>
        <w:jc w:val="both"/>
        <w:rPr>
          <w:rFonts w:eastAsia="Times New Roman"/>
          <w:bCs/>
          <w:szCs w:val="28"/>
        </w:rPr>
      </w:pPr>
      <w:r w:rsidRPr="00B4036B">
        <w:rPr>
          <w:rFonts w:eastAsia="Times New Roman"/>
          <w:bCs/>
          <w:szCs w:val="28"/>
        </w:rPr>
        <w:t xml:space="preserve">В основе оценки транспортного спроса лежит анализ передвижения населения к объектам тяготения. </w:t>
      </w:r>
    </w:p>
    <w:p w:rsidR="00132CE6" w:rsidRDefault="00132CE6" w:rsidP="00132CE6">
      <w:pPr>
        <w:shd w:val="clear" w:color="auto" w:fill="FFFFFF"/>
        <w:ind w:firstLine="708"/>
        <w:jc w:val="both"/>
        <w:rPr>
          <w:rFonts w:eastAsia="Times New Roman"/>
          <w:bCs/>
          <w:szCs w:val="28"/>
        </w:rPr>
      </w:pPr>
    </w:p>
    <w:p w:rsidR="00132CE6" w:rsidRPr="00B4036B" w:rsidRDefault="00132CE6" w:rsidP="00132CE6">
      <w:pPr>
        <w:shd w:val="clear" w:color="auto" w:fill="FFFFFF"/>
        <w:ind w:firstLine="708"/>
        <w:jc w:val="both"/>
        <w:rPr>
          <w:szCs w:val="28"/>
        </w:rPr>
      </w:pPr>
      <w:r w:rsidRPr="00B4036B">
        <w:rPr>
          <w:rFonts w:eastAsia="Times New Roman"/>
          <w:bCs/>
          <w:szCs w:val="28"/>
        </w:rPr>
        <w:t xml:space="preserve">Можно выделить основные группы объектов тяготения: </w:t>
      </w:r>
    </w:p>
    <w:p w:rsidR="00132CE6" w:rsidRPr="00B4036B" w:rsidRDefault="00132CE6" w:rsidP="00132CE6">
      <w:pPr>
        <w:pStyle w:val="21"/>
        <w:spacing w:after="0" w:line="276" w:lineRule="auto"/>
        <w:ind w:left="0"/>
        <w:jc w:val="both"/>
        <w:rPr>
          <w:rFonts w:ascii="Times New Roman" w:hAnsi="Times New Roman"/>
          <w:sz w:val="28"/>
          <w:szCs w:val="28"/>
        </w:rPr>
      </w:pPr>
      <w:r w:rsidRPr="00B4036B">
        <w:rPr>
          <w:rFonts w:ascii="Times New Roman" w:hAnsi="Times New Roman"/>
          <w:sz w:val="28"/>
          <w:szCs w:val="28"/>
        </w:rPr>
        <w:t>- объекты социально сферы;</w:t>
      </w:r>
    </w:p>
    <w:p w:rsidR="00132CE6" w:rsidRPr="00B4036B" w:rsidRDefault="00132CE6" w:rsidP="00132CE6">
      <w:pPr>
        <w:pStyle w:val="21"/>
        <w:spacing w:after="0" w:line="276" w:lineRule="auto"/>
        <w:ind w:left="0"/>
        <w:jc w:val="both"/>
        <w:rPr>
          <w:rFonts w:ascii="Times New Roman" w:hAnsi="Times New Roman"/>
          <w:sz w:val="28"/>
          <w:szCs w:val="28"/>
        </w:rPr>
      </w:pPr>
      <w:r w:rsidRPr="00B4036B">
        <w:rPr>
          <w:rFonts w:ascii="Times New Roman" w:hAnsi="Times New Roman"/>
          <w:sz w:val="28"/>
          <w:szCs w:val="28"/>
        </w:rPr>
        <w:t>- объекты трудовой деятельности</w:t>
      </w:r>
    </w:p>
    <w:p w:rsidR="00132CE6" w:rsidRPr="00B4036B" w:rsidRDefault="00132CE6" w:rsidP="00132CE6">
      <w:pPr>
        <w:jc w:val="both"/>
        <w:rPr>
          <w:szCs w:val="28"/>
        </w:rPr>
      </w:pPr>
      <w:r w:rsidRPr="00B4036B">
        <w:rPr>
          <w:szCs w:val="28"/>
        </w:rPr>
        <w:t>- узловые объекты транспортной инфраструктуры.</w:t>
      </w:r>
    </w:p>
    <w:p w:rsidR="00132CE6" w:rsidRDefault="00132CE6" w:rsidP="00132CE6">
      <w:pPr>
        <w:ind w:firstLine="708"/>
        <w:jc w:val="center"/>
        <w:rPr>
          <w:b/>
          <w:bCs/>
          <w:szCs w:val="28"/>
        </w:rPr>
      </w:pPr>
    </w:p>
    <w:p w:rsidR="00132CE6" w:rsidRPr="00CC2F0C" w:rsidRDefault="00132CE6" w:rsidP="00132CE6">
      <w:pPr>
        <w:ind w:firstLine="708"/>
        <w:jc w:val="center"/>
        <w:rPr>
          <w:b/>
          <w:bCs/>
          <w:szCs w:val="28"/>
        </w:rPr>
      </w:pPr>
      <w:r>
        <w:rPr>
          <w:b/>
          <w:bCs/>
          <w:szCs w:val="28"/>
        </w:rPr>
        <w:t>1</w:t>
      </w:r>
      <w:r w:rsidRPr="00B4036B">
        <w:rPr>
          <w:b/>
          <w:bCs/>
          <w:szCs w:val="28"/>
        </w:rPr>
        <w:t xml:space="preserve">.3. Характеристика функционирования и показатели работы </w:t>
      </w:r>
      <w:r w:rsidRPr="00CC2F0C">
        <w:rPr>
          <w:b/>
          <w:bCs/>
          <w:szCs w:val="28"/>
        </w:rPr>
        <w:t>транспортной инфраструктуры по видам транспорта.</w:t>
      </w:r>
    </w:p>
    <w:p w:rsidR="00132CE6" w:rsidRPr="00B4036B" w:rsidRDefault="00132CE6" w:rsidP="00132CE6">
      <w:pPr>
        <w:ind w:firstLine="708"/>
        <w:jc w:val="both"/>
        <w:rPr>
          <w:szCs w:val="28"/>
        </w:rPr>
      </w:pPr>
      <w:proofErr w:type="gramStart"/>
      <w:r w:rsidRPr="00CC2F0C">
        <w:rPr>
          <w:szCs w:val="28"/>
        </w:rPr>
        <w:t>Автомобилизация поселения (</w:t>
      </w:r>
      <w:r>
        <w:rPr>
          <w:szCs w:val="28"/>
        </w:rPr>
        <w:t>340</w:t>
      </w:r>
      <w:r w:rsidRPr="00CC2F0C">
        <w:rPr>
          <w:szCs w:val="28"/>
        </w:rPr>
        <w:t xml:space="preserve"> единиц/1000человек  в 2015году) оценивается как </w:t>
      </w:r>
      <w:r>
        <w:rPr>
          <w:szCs w:val="28"/>
        </w:rPr>
        <w:t>высокая</w:t>
      </w:r>
      <w:r w:rsidRPr="00CC2F0C">
        <w:rPr>
          <w:szCs w:val="28"/>
        </w:rPr>
        <w:t xml:space="preserve"> (при уровне автомобилизации.</w:t>
      </w:r>
      <w:proofErr w:type="gramEnd"/>
      <w:r w:rsidRPr="00CC2F0C">
        <w:rPr>
          <w:szCs w:val="28"/>
        </w:rPr>
        <w:t xml:space="preserve"> </w:t>
      </w:r>
      <w:proofErr w:type="gramStart"/>
      <w:r w:rsidRPr="00CC2F0C">
        <w:rPr>
          <w:szCs w:val="28"/>
        </w:rPr>
        <w:t>В Российской Федерации 270 единиц на 1000 человек), что обусловлено</w:t>
      </w:r>
      <w:r>
        <w:rPr>
          <w:szCs w:val="28"/>
        </w:rPr>
        <w:t xml:space="preserve"> частичным отсутствием </w:t>
      </w:r>
      <w:r w:rsidRPr="00CC2F0C">
        <w:rPr>
          <w:szCs w:val="28"/>
        </w:rPr>
        <w:t>автобусного сообщения с районным и областным центром.</w:t>
      </w:r>
      <w:proofErr w:type="gramEnd"/>
      <w:r w:rsidRPr="00CC2F0C">
        <w:rPr>
          <w:szCs w:val="28"/>
        </w:rPr>
        <w:t xml:space="preserve">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132CE6" w:rsidRDefault="00132CE6" w:rsidP="00132CE6">
      <w:pPr>
        <w:ind w:firstLine="708"/>
        <w:jc w:val="both"/>
        <w:rPr>
          <w:b/>
          <w:bCs/>
          <w:szCs w:val="28"/>
        </w:rPr>
      </w:pPr>
    </w:p>
    <w:p w:rsidR="00132CE6" w:rsidRPr="00B4036B" w:rsidRDefault="00132CE6" w:rsidP="00132CE6">
      <w:pPr>
        <w:ind w:firstLine="708"/>
        <w:jc w:val="center"/>
        <w:rPr>
          <w:szCs w:val="28"/>
        </w:rPr>
      </w:pPr>
      <w:r>
        <w:rPr>
          <w:b/>
          <w:bCs/>
          <w:szCs w:val="28"/>
        </w:rPr>
        <w:t>1</w:t>
      </w:r>
      <w:r w:rsidRPr="00B4036B">
        <w:rPr>
          <w:b/>
          <w:bCs/>
          <w:szCs w:val="28"/>
        </w:rPr>
        <w:t>.4. Характеристика сети дорог поселения, параметры дорожного движения, оценка качества содержания дорог</w:t>
      </w:r>
      <w:r w:rsidRPr="00B4036B">
        <w:rPr>
          <w:szCs w:val="28"/>
        </w:rPr>
        <w:t>.</w:t>
      </w:r>
    </w:p>
    <w:p w:rsidR="00132CE6" w:rsidRPr="00B4036B" w:rsidRDefault="00132CE6" w:rsidP="00132CE6">
      <w:pPr>
        <w:ind w:firstLine="709"/>
        <w:jc w:val="both"/>
        <w:rPr>
          <w:szCs w:val="28"/>
        </w:rPr>
      </w:pPr>
      <w:r w:rsidRPr="00B4036B">
        <w:rPr>
          <w:szCs w:val="28"/>
        </w:rPr>
        <w:t xml:space="preserve">Дорожно-транспортная сеть поселения состоит из дорог </w:t>
      </w:r>
      <w:r w:rsidRPr="00B4036B">
        <w:rPr>
          <w:szCs w:val="28"/>
          <w:lang w:val="en-US"/>
        </w:rPr>
        <w:t>V</w:t>
      </w:r>
      <w:r w:rsidRPr="00B4036B">
        <w:rPr>
          <w:szCs w:val="28"/>
        </w:rPr>
        <w:t xml:space="preserve"> категории, предназначенных не для скоростного движения. В таблице 1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w:t>
      </w:r>
      <w:r>
        <w:rPr>
          <w:szCs w:val="28"/>
        </w:rPr>
        <w:t>и критериями.</w:t>
      </w:r>
    </w:p>
    <w:p w:rsidR="00132CE6" w:rsidRPr="00D4218C" w:rsidRDefault="00132CE6" w:rsidP="00132CE6">
      <w:pPr>
        <w:jc w:val="both"/>
        <w:rPr>
          <w:szCs w:val="28"/>
        </w:rPr>
      </w:pPr>
    </w:p>
    <w:p w:rsidR="00132CE6" w:rsidRDefault="00132CE6" w:rsidP="00132CE6">
      <w:pPr>
        <w:ind w:firstLine="709"/>
        <w:jc w:val="right"/>
        <w:rPr>
          <w:rFonts w:eastAsia="Times New Roman"/>
          <w:bCs/>
          <w:i/>
          <w:szCs w:val="28"/>
        </w:rPr>
      </w:pPr>
      <w:r w:rsidRPr="00FC6F3A">
        <w:rPr>
          <w:rFonts w:eastAsia="Times New Roman"/>
          <w:bCs/>
          <w:i/>
          <w:szCs w:val="28"/>
        </w:rPr>
        <w:t xml:space="preserve">Таблица 1.Перечень и характеристика автомобильных дорог </w:t>
      </w:r>
    </w:p>
    <w:p w:rsidR="00132CE6" w:rsidRPr="00FC6F3A" w:rsidRDefault="00132CE6" w:rsidP="00132CE6">
      <w:pPr>
        <w:ind w:firstLine="709"/>
        <w:jc w:val="right"/>
        <w:rPr>
          <w:rFonts w:eastAsia="Times New Roman"/>
          <w:bCs/>
          <w:i/>
          <w:szCs w:val="28"/>
        </w:rPr>
      </w:pPr>
      <w:r w:rsidRPr="00FC6F3A">
        <w:rPr>
          <w:rFonts w:eastAsia="Times New Roman"/>
          <w:bCs/>
          <w:i/>
          <w:szCs w:val="28"/>
        </w:rPr>
        <w:t>местного значения.</w:t>
      </w:r>
    </w:p>
    <w:tbl>
      <w:tblPr>
        <w:tblW w:w="10400"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18"/>
        <w:gridCol w:w="1988"/>
        <w:gridCol w:w="1174"/>
        <w:gridCol w:w="810"/>
        <w:gridCol w:w="1253"/>
        <w:gridCol w:w="1126"/>
      </w:tblGrid>
      <w:tr w:rsidR="00132CE6" w:rsidRPr="00122C37" w:rsidTr="004A13A2">
        <w:trPr>
          <w:jc w:val="center"/>
        </w:trPr>
        <w:tc>
          <w:tcPr>
            <w:tcW w:w="2044" w:type="dxa"/>
            <w:vMerge w:val="restart"/>
          </w:tcPr>
          <w:p w:rsidR="00132CE6" w:rsidRPr="00122C37" w:rsidRDefault="00132CE6" w:rsidP="004A13A2">
            <w:pPr>
              <w:jc w:val="center"/>
              <w:rPr>
                <w:rFonts w:eastAsia="BatangChe"/>
                <w:b/>
                <w:bCs/>
                <w:sz w:val="20"/>
                <w:szCs w:val="20"/>
              </w:rPr>
            </w:pPr>
            <w:r w:rsidRPr="00122C37">
              <w:rPr>
                <w:rFonts w:eastAsia="BatangChe"/>
                <w:b/>
                <w:sz w:val="20"/>
                <w:szCs w:val="20"/>
              </w:rPr>
              <w:t>Наименование автомобильной дороги</w:t>
            </w:r>
          </w:p>
        </w:tc>
        <w:tc>
          <w:tcPr>
            <w:tcW w:w="2031" w:type="dxa"/>
            <w:vMerge w:val="restart"/>
          </w:tcPr>
          <w:p w:rsidR="00132CE6" w:rsidRPr="00122C37" w:rsidRDefault="00132CE6" w:rsidP="004A13A2">
            <w:pPr>
              <w:jc w:val="center"/>
              <w:rPr>
                <w:rFonts w:eastAsia="BatangChe"/>
                <w:b/>
                <w:bCs/>
                <w:sz w:val="20"/>
                <w:szCs w:val="20"/>
              </w:rPr>
            </w:pPr>
            <w:r w:rsidRPr="00122C37">
              <w:rPr>
                <w:rFonts w:eastAsia="BatangChe"/>
                <w:b/>
                <w:sz w:val="20"/>
                <w:szCs w:val="20"/>
              </w:rPr>
              <w:t>Наименование участка автомобильной дороги</w:t>
            </w:r>
          </w:p>
        </w:tc>
        <w:tc>
          <w:tcPr>
            <w:tcW w:w="1977" w:type="dxa"/>
            <w:vMerge w:val="restart"/>
          </w:tcPr>
          <w:p w:rsidR="00132CE6" w:rsidRPr="00122C37" w:rsidRDefault="00132CE6" w:rsidP="004A13A2">
            <w:pPr>
              <w:jc w:val="center"/>
              <w:rPr>
                <w:rFonts w:eastAsia="BatangChe"/>
                <w:b/>
                <w:bCs/>
                <w:sz w:val="20"/>
                <w:szCs w:val="20"/>
              </w:rPr>
            </w:pPr>
            <w:r w:rsidRPr="00122C37">
              <w:rPr>
                <w:rFonts w:eastAsia="BatangChe"/>
                <w:b/>
                <w:sz w:val="20"/>
                <w:szCs w:val="20"/>
              </w:rPr>
              <w:t>Эксплуатационные километры</w:t>
            </w:r>
          </w:p>
        </w:tc>
        <w:tc>
          <w:tcPr>
            <w:tcW w:w="1161" w:type="dxa"/>
            <w:vMerge w:val="restart"/>
          </w:tcPr>
          <w:p w:rsidR="00132CE6" w:rsidRPr="00122C37" w:rsidRDefault="00132CE6" w:rsidP="004A13A2">
            <w:pPr>
              <w:jc w:val="center"/>
              <w:rPr>
                <w:rFonts w:eastAsia="BatangChe"/>
                <w:b/>
                <w:bCs/>
                <w:sz w:val="20"/>
                <w:szCs w:val="20"/>
              </w:rPr>
            </w:pPr>
            <w:r w:rsidRPr="00122C37">
              <w:rPr>
                <w:rFonts w:eastAsia="BatangChe"/>
                <w:b/>
                <w:sz w:val="20"/>
                <w:szCs w:val="20"/>
              </w:rPr>
              <w:t>Категория дороги</w:t>
            </w:r>
          </w:p>
        </w:tc>
        <w:tc>
          <w:tcPr>
            <w:tcW w:w="3187" w:type="dxa"/>
            <w:gridSpan w:val="3"/>
          </w:tcPr>
          <w:p w:rsidR="00132CE6" w:rsidRPr="00122C37" w:rsidRDefault="00132CE6" w:rsidP="004A13A2">
            <w:pPr>
              <w:jc w:val="center"/>
              <w:rPr>
                <w:rFonts w:eastAsia="BatangChe"/>
                <w:b/>
                <w:bCs/>
                <w:sz w:val="20"/>
                <w:szCs w:val="20"/>
              </w:rPr>
            </w:pPr>
            <w:r w:rsidRPr="00122C37">
              <w:rPr>
                <w:rFonts w:eastAsia="BatangChe"/>
                <w:b/>
                <w:sz w:val="20"/>
                <w:szCs w:val="20"/>
              </w:rPr>
              <w:t>Протяженность (</w:t>
            </w:r>
            <w:proofErr w:type="gramStart"/>
            <w:r w:rsidRPr="00122C37">
              <w:rPr>
                <w:rFonts w:eastAsia="BatangChe"/>
                <w:b/>
                <w:sz w:val="20"/>
                <w:szCs w:val="20"/>
              </w:rPr>
              <w:t>км</w:t>
            </w:r>
            <w:proofErr w:type="gramEnd"/>
            <w:r w:rsidRPr="00122C37">
              <w:rPr>
                <w:rFonts w:eastAsia="BatangChe"/>
                <w:b/>
                <w:sz w:val="20"/>
                <w:szCs w:val="20"/>
              </w:rPr>
              <w:t>)</w:t>
            </w:r>
          </w:p>
        </w:tc>
      </w:tr>
      <w:tr w:rsidR="00132CE6" w:rsidRPr="00122C37" w:rsidTr="004A13A2">
        <w:trPr>
          <w:jc w:val="center"/>
        </w:trPr>
        <w:tc>
          <w:tcPr>
            <w:tcW w:w="2044" w:type="dxa"/>
            <w:vMerge/>
          </w:tcPr>
          <w:p w:rsidR="00132CE6" w:rsidRPr="00122C37" w:rsidRDefault="00132CE6" w:rsidP="004A13A2">
            <w:pPr>
              <w:jc w:val="right"/>
              <w:rPr>
                <w:rFonts w:eastAsia="BatangChe"/>
                <w:b/>
                <w:bCs/>
                <w:sz w:val="20"/>
                <w:szCs w:val="20"/>
              </w:rPr>
            </w:pPr>
          </w:p>
        </w:tc>
        <w:tc>
          <w:tcPr>
            <w:tcW w:w="2031" w:type="dxa"/>
            <w:vMerge/>
          </w:tcPr>
          <w:p w:rsidR="00132CE6" w:rsidRPr="00122C37" w:rsidRDefault="00132CE6" w:rsidP="004A13A2">
            <w:pPr>
              <w:jc w:val="center"/>
              <w:rPr>
                <w:rFonts w:eastAsia="BatangChe"/>
                <w:b/>
                <w:bCs/>
                <w:sz w:val="20"/>
                <w:szCs w:val="20"/>
              </w:rPr>
            </w:pPr>
          </w:p>
        </w:tc>
        <w:tc>
          <w:tcPr>
            <w:tcW w:w="1977" w:type="dxa"/>
            <w:vMerge/>
          </w:tcPr>
          <w:p w:rsidR="00132CE6" w:rsidRPr="00122C37" w:rsidRDefault="00132CE6" w:rsidP="004A13A2">
            <w:pPr>
              <w:jc w:val="center"/>
              <w:rPr>
                <w:rFonts w:eastAsia="BatangChe"/>
                <w:b/>
                <w:bCs/>
                <w:sz w:val="20"/>
                <w:szCs w:val="20"/>
              </w:rPr>
            </w:pPr>
          </w:p>
        </w:tc>
        <w:tc>
          <w:tcPr>
            <w:tcW w:w="1161" w:type="dxa"/>
            <w:vMerge/>
          </w:tcPr>
          <w:p w:rsidR="00132CE6" w:rsidRPr="00122C37" w:rsidRDefault="00132CE6" w:rsidP="004A13A2">
            <w:pPr>
              <w:jc w:val="center"/>
              <w:rPr>
                <w:rFonts w:eastAsia="BatangChe"/>
                <w:b/>
                <w:bCs/>
                <w:sz w:val="20"/>
                <w:szCs w:val="20"/>
              </w:rPr>
            </w:pPr>
          </w:p>
        </w:tc>
        <w:tc>
          <w:tcPr>
            <w:tcW w:w="813" w:type="dxa"/>
            <w:vMerge w:val="restart"/>
          </w:tcPr>
          <w:p w:rsidR="00132CE6" w:rsidRPr="00122C37" w:rsidRDefault="00132CE6" w:rsidP="004A13A2">
            <w:pPr>
              <w:jc w:val="center"/>
              <w:rPr>
                <w:rFonts w:eastAsia="BatangChe"/>
                <w:b/>
                <w:bCs/>
                <w:sz w:val="20"/>
                <w:szCs w:val="20"/>
              </w:rPr>
            </w:pPr>
            <w:r w:rsidRPr="00122C37">
              <w:rPr>
                <w:rFonts w:eastAsia="BatangChe"/>
                <w:b/>
                <w:sz w:val="20"/>
                <w:szCs w:val="20"/>
              </w:rPr>
              <w:t>Всего</w:t>
            </w:r>
          </w:p>
        </w:tc>
        <w:tc>
          <w:tcPr>
            <w:tcW w:w="2374" w:type="dxa"/>
            <w:gridSpan w:val="2"/>
          </w:tcPr>
          <w:p w:rsidR="00132CE6" w:rsidRPr="00122C37" w:rsidRDefault="00132CE6" w:rsidP="004A13A2">
            <w:pPr>
              <w:jc w:val="center"/>
              <w:rPr>
                <w:rFonts w:eastAsia="BatangChe"/>
                <w:b/>
                <w:bCs/>
                <w:sz w:val="16"/>
                <w:szCs w:val="16"/>
              </w:rPr>
            </w:pPr>
            <w:r w:rsidRPr="00122C37">
              <w:rPr>
                <w:b/>
                <w:sz w:val="16"/>
                <w:szCs w:val="16"/>
              </w:rPr>
              <w:t>В том числе</w:t>
            </w:r>
          </w:p>
        </w:tc>
      </w:tr>
      <w:tr w:rsidR="00132CE6" w:rsidRPr="00122C37" w:rsidTr="004A13A2">
        <w:trPr>
          <w:trHeight w:val="767"/>
          <w:jc w:val="center"/>
        </w:trPr>
        <w:tc>
          <w:tcPr>
            <w:tcW w:w="2044" w:type="dxa"/>
            <w:vMerge/>
          </w:tcPr>
          <w:p w:rsidR="00132CE6" w:rsidRPr="00122C37" w:rsidRDefault="00132CE6" w:rsidP="004A13A2">
            <w:pPr>
              <w:jc w:val="right"/>
              <w:rPr>
                <w:rFonts w:eastAsia="BatangChe"/>
                <w:b/>
                <w:bCs/>
                <w:sz w:val="20"/>
                <w:szCs w:val="20"/>
              </w:rPr>
            </w:pPr>
          </w:p>
        </w:tc>
        <w:tc>
          <w:tcPr>
            <w:tcW w:w="2031" w:type="dxa"/>
            <w:vMerge/>
          </w:tcPr>
          <w:p w:rsidR="00132CE6" w:rsidRPr="00122C37" w:rsidRDefault="00132CE6" w:rsidP="004A13A2">
            <w:pPr>
              <w:jc w:val="center"/>
              <w:rPr>
                <w:rFonts w:eastAsia="BatangChe"/>
                <w:b/>
                <w:bCs/>
                <w:sz w:val="20"/>
                <w:szCs w:val="20"/>
              </w:rPr>
            </w:pPr>
          </w:p>
        </w:tc>
        <w:tc>
          <w:tcPr>
            <w:tcW w:w="1977" w:type="dxa"/>
            <w:vMerge/>
          </w:tcPr>
          <w:p w:rsidR="00132CE6" w:rsidRPr="00122C37" w:rsidRDefault="00132CE6" w:rsidP="004A13A2">
            <w:pPr>
              <w:jc w:val="center"/>
              <w:rPr>
                <w:rFonts w:eastAsia="BatangChe"/>
                <w:b/>
                <w:bCs/>
                <w:sz w:val="20"/>
                <w:szCs w:val="20"/>
              </w:rPr>
            </w:pPr>
          </w:p>
        </w:tc>
        <w:tc>
          <w:tcPr>
            <w:tcW w:w="1161" w:type="dxa"/>
            <w:vMerge/>
          </w:tcPr>
          <w:p w:rsidR="00132CE6" w:rsidRPr="00122C37" w:rsidRDefault="00132CE6" w:rsidP="004A13A2">
            <w:pPr>
              <w:jc w:val="center"/>
              <w:rPr>
                <w:rFonts w:eastAsia="BatangChe"/>
                <w:b/>
                <w:bCs/>
                <w:sz w:val="20"/>
                <w:szCs w:val="20"/>
              </w:rPr>
            </w:pPr>
          </w:p>
        </w:tc>
        <w:tc>
          <w:tcPr>
            <w:tcW w:w="813" w:type="dxa"/>
            <w:vMerge/>
          </w:tcPr>
          <w:p w:rsidR="00132CE6" w:rsidRPr="00122C37" w:rsidRDefault="00132CE6" w:rsidP="004A13A2">
            <w:pPr>
              <w:jc w:val="center"/>
              <w:rPr>
                <w:rFonts w:eastAsia="BatangChe"/>
                <w:b/>
                <w:bCs/>
                <w:sz w:val="20"/>
                <w:szCs w:val="20"/>
              </w:rPr>
            </w:pPr>
          </w:p>
        </w:tc>
        <w:tc>
          <w:tcPr>
            <w:tcW w:w="1253" w:type="dxa"/>
          </w:tcPr>
          <w:p w:rsidR="00132CE6" w:rsidRPr="00122C37" w:rsidRDefault="00132CE6" w:rsidP="004A13A2">
            <w:pPr>
              <w:jc w:val="center"/>
              <w:rPr>
                <w:rFonts w:eastAsia="BatangChe"/>
                <w:b/>
                <w:bCs/>
                <w:sz w:val="20"/>
                <w:szCs w:val="20"/>
              </w:rPr>
            </w:pPr>
            <w:r w:rsidRPr="00122C37">
              <w:rPr>
                <w:b/>
                <w:sz w:val="20"/>
                <w:szCs w:val="20"/>
              </w:rPr>
              <w:t>с твердым покрытием</w:t>
            </w:r>
          </w:p>
        </w:tc>
        <w:tc>
          <w:tcPr>
            <w:tcW w:w="1121" w:type="dxa"/>
          </w:tcPr>
          <w:p w:rsidR="00132CE6" w:rsidRPr="00122C37" w:rsidRDefault="00132CE6" w:rsidP="004A13A2">
            <w:pPr>
              <w:jc w:val="center"/>
              <w:rPr>
                <w:rFonts w:eastAsia="BatangChe"/>
                <w:b/>
                <w:bCs/>
                <w:sz w:val="20"/>
                <w:szCs w:val="20"/>
              </w:rPr>
            </w:pPr>
            <w:r w:rsidRPr="00122C37">
              <w:rPr>
                <w:b/>
                <w:sz w:val="20"/>
                <w:szCs w:val="20"/>
              </w:rPr>
              <w:t xml:space="preserve">из них с </w:t>
            </w:r>
            <w:proofErr w:type="spellStart"/>
            <w:proofErr w:type="gramStart"/>
            <w:r w:rsidRPr="00122C37">
              <w:rPr>
                <w:b/>
                <w:sz w:val="20"/>
                <w:szCs w:val="20"/>
              </w:rPr>
              <w:t>асфальто</w:t>
            </w:r>
            <w:proofErr w:type="spellEnd"/>
            <w:r w:rsidRPr="00122C37">
              <w:rPr>
                <w:b/>
                <w:sz w:val="20"/>
                <w:szCs w:val="20"/>
              </w:rPr>
              <w:t>-бетонным</w:t>
            </w:r>
            <w:proofErr w:type="gramEnd"/>
          </w:p>
        </w:tc>
      </w:tr>
      <w:tr w:rsidR="00132CE6" w:rsidRPr="00122C37" w:rsidTr="004A13A2">
        <w:trPr>
          <w:jc w:val="center"/>
        </w:trPr>
        <w:tc>
          <w:tcPr>
            <w:tcW w:w="2044" w:type="dxa"/>
          </w:tcPr>
          <w:p w:rsidR="00132CE6" w:rsidRPr="00077D6D" w:rsidRDefault="00132CE6" w:rsidP="004A13A2">
            <w:pPr>
              <w:jc w:val="center"/>
              <w:rPr>
                <w:b/>
                <w:sz w:val="20"/>
                <w:szCs w:val="20"/>
              </w:rPr>
            </w:pPr>
            <w:r w:rsidRPr="00077D6D">
              <w:rPr>
                <w:b/>
                <w:sz w:val="20"/>
                <w:szCs w:val="20"/>
              </w:rPr>
              <w:t>1</w:t>
            </w:r>
          </w:p>
        </w:tc>
        <w:tc>
          <w:tcPr>
            <w:tcW w:w="2031" w:type="dxa"/>
          </w:tcPr>
          <w:p w:rsidR="00132CE6" w:rsidRPr="00077D6D" w:rsidRDefault="00132CE6" w:rsidP="004A13A2">
            <w:pPr>
              <w:jc w:val="center"/>
              <w:rPr>
                <w:b/>
                <w:sz w:val="20"/>
                <w:szCs w:val="20"/>
              </w:rPr>
            </w:pPr>
            <w:r w:rsidRPr="00077D6D">
              <w:rPr>
                <w:b/>
                <w:sz w:val="20"/>
                <w:szCs w:val="20"/>
              </w:rPr>
              <w:t>2</w:t>
            </w:r>
          </w:p>
        </w:tc>
        <w:tc>
          <w:tcPr>
            <w:tcW w:w="1977" w:type="dxa"/>
          </w:tcPr>
          <w:p w:rsidR="00132CE6" w:rsidRPr="00077D6D" w:rsidRDefault="00132CE6" w:rsidP="004A13A2">
            <w:pPr>
              <w:jc w:val="center"/>
              <w:rPr>
                <w:b/>
                <w:sz w:val="20"/>
                <w:szCs w:val="20"/>
              </w:rPr>
            </w:pPr>
            <w:r w:rsidRPr="00077D6D">
              <w:rPr>
                <w:b/>
                <w:sz w:val="20"/>
                <w:szCs w:val="20"/>
              </w:rPr>
              <w:t>3</w:t>
            </w:r>
          </w:p>
        </w:tc>
        <w:tc>
          <w:tcPr>
            <w:tcW w:w="1161" w:type="dxa"/>
            <w:vAlign w:val="center"/>
          </w:tcPr>
          <w:p w:rsidR="00132CE6" w:rsidRPr="00077D6D" w:rsidRDefault="00132CE6" w:rsidP="004A13A2">
            <w:pPr>
              <w:jc w:val="center"/>
              <w:rPr>
                <w:b/>
                <w:sz w:val="20"/>
                <w:szCs w:val="20"/>
              </w:rPr>
            </w:pPr>
            <w:r w:rsidRPr="00077D6D">
              <w:rPr>
                <w:b/>
                <w:sz w:val="20"/>
                <w:szCs w:val="20"/>
              </w:rPr>
              <w:t>4</w:t>
            </w:r>
          </w:p>
        </w:tc>
        <w:tc>
          <w:tcPr>
            <w:tcW w:w="813" w:type="dxa"/>
          </w:tcPr>
          <w:p w:rsidR="00132CE6" w:rsidRPr="00077D6D" w:rsidRDefault="00132CE6" w:rsidP="004A13A2">
            <w:pPr>
              <w:jc w:val="center"/>
              <w:rPr>
                <w:b/>
                <w:sz w:val="20"/>
                <w:szCs w:val="20"/>
              </w:rPr>
            </w:pPr>
            <w:r w:rsidRPr="00077D6D">
              <w:rPr>
                <w:b/>
                <w:sz w:val="20"/>
                <w:szCs w:val="20"/>
              </w:rPr>
              <w:t>5</w:t>
            </w:r>
          </w:p>
        </w:tc>
        <w:tc>
          <w:tcPr>
            <w:tcW w:w="1253" w:type="dxa"/>
          </w:tcPr>
          <w:p w:rsidR="00132CE6" w:rsidRPr="00077D6D" w:rsidRDefault="00132CE6" w:rsidP="004A13A2">
            <w:pPr>
              <w:jc w:val="center"/>
              <w:rPr>
                <w:b/>
                <w:sz w:val="20"/>
                <w:szCs w:val="20"/>
              </w:rPr>
            </w:pPr>
            <w:r w:rsidRPr="00077D6D">
              <w:rPr>
                <w:b/>
                <w:sz w:val="20"/>
                <w:szCs w:val="20"/>
              </w:rPr>
              <w:t>6</w:t>
            </w:r>
          </w:p>
        </w:tc>
        <w:tc>
          <w:tcPr>
            <w:tcW w:w="1121" w:type="dxa"/>
          </w:tcPr>
          <w:p w:rsidR="00132CE6" w:rsidRPr="00077D6D" w:rsidRDefault="00132CE6" w:rsidP="004A13A2">
            <w:pPr>
              <w:jc w:val="center"/>
              <w:rPr>
                <w:b/>
                <w:sz w:val="20"/>
                <w:szCs w:val="20"/>
              </w:rPr>
            </w:pPr>
            <w:r w:rsidRPr="00077D6D">
              <w:rPr>
                <w:b/>
                <w:sz w:val="20"/>
                <w:szCs w:val="20"/>
              </w:rPr>
              <w:t>7</w:t>
            </w:r>
          </w:p>
        </w:tc>
      </w:tr>
      <w:tr w:rsidR="00132CE6" w:rsidRPr="00122C37" w:rsidTr="004A13A2">
        <w:trPr>
          <w:jc w:val="center"/>
        </w:trPr>
        <w:tc>
          <w:tcPr>
            <w:tcW w:w="2044" w:type="dxa"/>
            <w:vAlign w:val="center"/>
          </w:tcPr>
          <w:p w:rsidR="00132CE6" w:rsidRPr="00C83A61" w:rsidRDefault="00132CE6" w:rsidP="004A13A2">
            <w:pPr>
              <w:jc w:val="center"/>
              <w:rPr>
                <w:sz w:val="20"/>
                <w:szCs w:val="20"/>
              </w:rPr>
            </w:pPr>
            <w:r w:rsidRPr="00C83A61">
              <w:rPr>
                <w:sz w:val="20"/>
                <w:szCs w:val="20"/>
              </w:rPr>
              <w:t xml:space="preserve">д. </w:t>
            </w:r>
            <w:proofErr w:type="spellStart"/>
            <w:r w:rsidRPr="00C83A61">
              <w:rPr>
                <w:sz w:val="20"/>
                <w:szCs w:val="20"/>
              </w:rPr>
              <w:t>Кургатово</w:t>
            </w:r>
            <w:proofErr w:type="gramStart"/>
            <w:r w:rsidRPr="00C83A61">
              <w:rPr>
                <w:sz w:val="20"/>
                <w:szCs w:val="20"/>
              </w:rPr>
              <w:t>,у</w:t>
            </w:r>
            <w:proofErr w:type="gramEnd"/>
            <w:r w:rsidRPr="00C83A61">
              <w:rPr>
                <w:sz w:val="20"/>
                <w:szCs w:val="20"/>
              </w:rPr>
              <w:t>л</w:t>
            </w:r>
            <w:proofErr w:type="spellEnd"/>
            <w:r w:rsidRPr="00C83A61">
              <w:rPr>
                <w:sz w:val="20"/>
                <w:szCs w:val="20"/>
              </w:rPr>
              <w:t>. Молодежная</w:t>
            </w:r>
          </w:p>
        </w:tc>
        <w:tc>
          <w:tcPr>
            <w:tcW w:w="2031" w:type="dxa"/>
            <w:vAlign w:val="center"/>
          </w:tcPr>
          <w:p w:rsidR="00132CE6" w:rsidRPr="00C83A61" w:rsidRDefault="00132CE6" w:rsidP="004A13A2">
            <w:pPr>
              <w:jc w:val="center"/>
              <w:rPr>
                <w:sz w:val="20"/>
                <w:szCs w:val="20"/>
              </w:rPr>
            </w:pPr>
            <w:r w:rsidRPr="00C83A61">
              <w:rPr>
                <w:sz w:val="20"/>
                <w:szCs w:val="20"/>
              </w:rPr>
              <w:t>д. Кургатово</w:t>
            </w:r>
          </w:p>
        </w:tc>
        <w:tc>
          <w:tcPr>
            <w:tcW w:w="1977" w:type="dxa"/>
            <w:vAlign w:val="center"/>
          </w:tcPr>
          <w:p w:rsidR="00132CE6" w:rsidRPr="00C83A61" w:rsidRDefault="00132CE6" w:rsidP="004A13A2">
            <w:pPr>
              <w:jc w:val="center"/>
              <w:rPr>
                <w:sz w:val="20"/>
                <w:szCs w:val="20"/>
              </w:rPr>
            </w:pPr>
            <w:r w:rsidRPr="00C83A61">
              <w:rPr>
                <w:sz w:val="20"/>
                <w:szCs w:val="20"/>
              </w:rPr>
              <w:t>0-0,244</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0,244</w:t>
            </w:r>
          </w:p>
        </w:tc>
        <w:tc>
          <w:tcPr>
            <w:tcW w:w="1253" w:type="dxa"/>
            <w:vAlign w:val="center"/>
          </w:tcPr>
          <w:p w:rsidR="00132CE6" w:rsidRPr="00C83A61" w:rsidRDefault="00132CE6" w:rsidP="004A13A2">
            <w:pPr>
              <w:jc w:val="center"/>
              <w:rPr>
                <w:sz w:val="20"/>
                <w:szCs w:val="20"/>
              </w:rPr>
            </w:pPr>
            <w:r w:rsidRPr="00C83A61">
              <w:rPr>
                <w:sz w:val="20"/>
                <w:szCs w:val="20"/>
              </w:rPr>
              <w:t>0,244</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jc w:val="center"/>
        </w:trPr>
        <w:tc>
          <w:tcPr>
            <w:tcW w:w="2044" w:type="dxa"/>
            <w:vAlign w:val="center"/>
          </w:tcPr>
          <w:p w:rsidR="00132CE6" w:rsidRPr="00C83A61" w:rsidRDefault="00132CE6" w:rsidP="004A13A2">
            <w:pPr>
              <w:jc w:val="center"/>
              <w:rPr>
                <w:sz w:val="20"/>
                <w:szCs w:val="20"/>
              </w:rPr>
            </w:pPr>
            <w:r w:rsidRPr="00C83A61">
              <w:rPr>
                <w:sz w:val="20"/>
                <w:szCs w:val="20"/>
              </w:rPr>
              <w:t xml:space="preserve">д. </w:t>
            </w:r>
            <w:proofErr w:type="spellStart"/>
            <w:r w:rsidRPr="00C83A61">
              <w:rPr>
                <w:sz w:val="20"/>
                <w:szCs w:val="20"/>
              </w:rPr>
              <w:t>Кургатово</w:t>
            </w:r>
            <w:proofErr w:type="gramStart"/>
            <w:r w:rsidRPr="00C83A61">
              <w:rPr>
                <w:sz w:val="20"/>
                <w:szCs w:val="20"/>
              </w:rPr>
              <w:t>,у</w:t>
            </w:r>
            <w:proofErr w:type="gramEnd"/>
            <w:r w:rsidRPr="00C83A61">
              <w:rPr>
                <w:sz w:val="20"/>
                <w:szCs w:val="20"/>
              </w:rPr>
              <w:t>л</w:t>
            </w:r>
            <w:proofErr w:type="spellEnd"/>
            <w:r w:rsidRPr="00C83A61">
              <w:rPr>
                <w:sz w:val="20"/>
                <w:szCs w:val="20"/>
              </w:rPr>
              <w:t>. Свободы</w:t>
            </w:r>
          </w:p>
        </w:tc>
        <w:tc>
          <w:tcPr>
            <w:tcW w:w="2031" w:type="dxa"/>
            <w:vAlign w:val="center"/>
          </w:tcPr>
          <w:p w:rsidR="00132CE6" w:rsidRPr="00C83A61" w:rsidRDefault="00132CE6" w:rsidP="004A13A2">
            <w:pPr>
              <w:jc w:val="center"/>
              <w:rPr>
                <w:sz w:val="20"/>
                <w:szCs w:val="20"/>
              </w:rPr>
            </w:pPr>
            <w:r w:rsidRPr="00C83A61">
              <w:rPr>
                <w:sz w:val="20"/>
                <w:szCs w:val="20"/>
              </w:rPr>
              <w:t>д. Кургатово</w:t>
            </w:r>
          </w:p>
        </w:tc>
        <w:tc>
          <w:tcPr>
            <w:tcW w:w="1977" w:type="dxa"/>
            <w:vAlign w:val="center"/>
          </w:tcPr>
          <w:p w:rsidR="00132CE6" w:rsidRPr="00C83A61" w:rsidRDefault="00132CE6" w:rsidP="004A13A2">
            <w:pPr>
              <w:jc w:val="center"/>
              <w:rPr>
                <w:sz w:val="20"/>
                <w:szCs w:val="20"/>
              </w:rPr>
            </w:pPr>
            <w:r w:rsidRPr="00C83A61">
              <w:rPr>
                <w:sz w:val="20"/>
                <w:szCs w:val="20"/>
              </w:rPr>
              <w:t>0-0,241</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0,241</w:t>
            </w:r>
          </w:p>
        </w:tc>
        <w:tc>
          <w:tcPr>
            <w:tcW w:w="1253" w:type="dxa"/>
            <w:vAlign w:val="center"/>
          </w:tcPr>
          <w:p w:rsidR="00132CE6" w:rsidRPr="00C83A61" w:rsidRDefault="00132CE6" w:rsidP="004A13A2">
            <w:pPr>
              <w:jc w:val="center"/>
              <w:rPr>
                <w:sz w:val="20"/>
                <w:szCs w:val="20"/>
              </w:rPr>
            </w:pPr>
            <w:r w:rsidRPr="00C83A61">
              <w:rPr>
                <w:sz w:val="20"/>
                <w:szCs w:val="20"/>
              </w:rPr>
              <w:t>0,241</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jc w:val="center"/>
        </w:trPr>
        <w:tc>
          <w:tcPr>
            <w:tcW w:w="2044" w:type="dxa"/>
            <w:vAlign w:val="center"/>
          </w:tcPr>
          <w:p w:rsidR="00132CE6" w:rsidRPr="00C83A61" w:rsidRDefault="00132CE6" w:rsidP="004A13A2">
            <w:pPr>
              <w:jc w:val="center"/>
              <w:rPr>
                <w:sz w:val="20"/>
                <w:szCs w:val="20"/>
              </w:rPr>
            </w:pPr>
            <w:r w:rsidRPr="00C83A61">
              <w:rPr>
                <w:sz w:val="20"/>
                <w:szCs w:val="20"/>
              </w:rPr>
              <w:t xml:space="preserve">д. </w:t>
            </w:r>
            <w:proofErr w:type="spellStart"/>
            <w:r w:rsidRPr="00C83A61">
              <w:rPr>
                <w:sz w:val="20"/>
                <w:szCs w:val="20"/>
              </w:rPr>
              <w:t>Кургатово</w:t>
            </w:r>
            <w:proofErr w:type="gramStart"/>
            <w:r w:rsidRPr="00C83A61">
              <w:rPr>
                <w:sz w:val="20"/>
                <w:szCs w:val="20"/>
              </w:rPr>
              <w:t>,у</w:t>
            </w:r>
            <w:proofErr w:type="gramEnd"/>
            <w:r w:rsidRPr="00C83A61">
              <w:rPr>
                <w:sz w:val="20"/>
                <w:szCs w:val="20"/>
              </w:rPr>
              <w:t>л</w:t>
            </w:r>
            <w:proofErr w:type="spellEnd"/>
            <w:r w:rsidRPr="00C83A61">
              <w:rPr>
                <w:sz w:val="20"/>
                <w:szCs w:val="20"/>
              </w:rPr>
              <w:t>. Заречная</w:t>
            </w:r>
          </w:p>
        </w:tc>
        <w:tc>
          <w:tcPr>
            <w:tcW w:w="2031" w:type="dxa"/>
            <w:vAlign w:val="center"/>
          </w:tcPr>
          <w:p w:rsidR="00132CE6" w:rsidRPr="00C83A61" w:rsidRDefault="00132CE6" w:rsidP="004A13A2">
            <w:pPr>
              <w:jc w:val="center"/>
              <w:rPr>
                <w:sz w:val="20"/>
                <w:szCs w:val="20"/>
              </w:rPr>
            </w:pPr>
            <w:r w:rsidRPr="00C83A61">
              <w:rPr>
                <w:sz w:val="20"/>
                <w:szCs w:val="20"/>
              </w:rPr>
              <w:t>д. Кургатово</w:t>
            </w:r>
          </w:p>
        </w:tc>
        <w:tc>
          <w:tcPr>
            <w:tcW w:w="1977" w:type="dxa"/>
            <w:vAlign w:val="center"/>
          </w:tcPr>
          <w:p w:rsidR="00132CE6" w:rsidRPr="00C83A61" w:rsidRDefault="00132CE6" w:rsidP="004A13A2">
            <w:pPr>
              <w:jc w:val="center"/>
              <w:rPr>
                <w:sz w:val="20"/>
                <w:szCs w:val="20"/>
              </w:rPr>
            </w:pPr>
            <w:r w:rsidRPr="00C83A61">
              <w:rPr>
                <w:sz w:val="20"/>
                <w:szCs w:val="20"/>
              </w:rPr>
              <w:t>0-1,658</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1,658</w:t>
            </w:r>
          </w:p>
        </w:tc>
        <w:tc>
          <w:tcPr>
            <w:tcW w:w="1253" w:type="dxa"/>
            <w:vAlign w:val="center"/>
          </w:tcPr>
          <w:p w:rsidR="00132CE6" w:rsidRPr="00C83A61" w:rsidRDefault="00132CE6" w:rsidP="004A13A2">
            <w:pPr>
              <w:jc w:val="center"/>
              <w:rPr>
                <w:sz w:val="20"/>
                <w:szCs w:val="20"/>
              </w:rPr>
            </w:pPr>
            <w:r w:rsidRPr="00C83A61">
              <w:rPr>
                <w:sz w:val="20"/>
                <w:szCs w:val="20"/>
              </w:rPr>
              <w:t>1,658</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jc w:val="center"/>
        </w:trPr>
        <w:tc>
          <w:tcPr>
            <w:tcW w:w="2044" w:type="dxa"/>
            <w:vAlign w:val="center"/>
          </w:tcPr>
          <w:p w:rsidR="00132CE6" w:rsidRDefault="00132CE6" w:rsidP="004A13A2">
            <w:pPr>
              <w:jc w:val="center"/>
              <w:rPr>
                <w:sz w:val="20"/>
                <w:szCs w:val="20"/>
              </w:rPr>
            </w:pPr>
            <w:r w:rsidRPr="00C83A61">
              <w:rPr>
                <w:sz w:val="20"/>
                <w:szCs w:val="20"/>
              </w:rPr>
              <w:t>д. Кургатово, переулок от моста по ул. Ленина</w:t>
            </w:r>
          </w:p>
          <w:p w:rsidR="00132CE6" w:rsidRPr="00C83A61" w:rsidRDefault="00132CE6" w:rsidP="004A13A2">
            <w:pPr>
              <w:jc w:val="center"/>
              <w:rPr>
                <w:sz w:val="20"/>
                <w:szCs w:val="20"/>
              </w:rPr>
            </w:pPr>
          </w:p>
        </w:tc>
        <w:tc>
          <w:tcPr>
            <w:tcW w:w="2031" w:type="dxa"/>
            <w:vAlign w:val="center"/>
          </w:tcPr>
          <w:p w:rsidR="00132CE6" w:rsidRPr="00C83A61" w:rsidRDefault="00132CE6" w:rsidP="004A13A2">
            <w:pPr>
              <w:jc w:val="center"/>
              <w:rPr>
                <w:sz w:val="20"/>
                <w:szCs w:val="20"/>
              </w:rPr>
            </w:pPr>
            <w:r w:rsidRPr="00C83A61">
              <w:rPr>
                <w:sz w:val="20"/>
                <w:szCs w:val="20"/>
              </w:rPr>
              <w:t>д. Кургатово</w:t>
            </w:r>
          </w:p>
        </w:tc>
        <w:tc>
          <w:tcPr>
            <w:tcW w:w="1977" w:type="dxa"/>
            <w:vAlign w:val="center"/>
          </w:tcPr>
          <w:p w:rsidR="00132CE6" w:rsidRPr="00C83A61" w:rsidRDefault="00132CE6" w:rsidP="004A13A2">
            <w:pPr>
              <w:jc w:val="center"/>
              <w:rPr>
                <w:sz w:val="20"/>
                <w:szCs w:val="20"/>
              </w:rPr>
            </w:pPr>
            <w:r w:rsidRPr="00C83A61">
              <w:rPr>
                <w:sz w:val="20"/>
                <w:szCs w:val="20"/>
              </w:rPr>
              <w:t>0-0,209</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0,209</w:t>
            </w:r>
          </w:p>
        </w:tc>
        <w:tc>
          <w:tcPr>
            <w:tcW w:w="1253" w:type="dxa"/>
            <w:vAlign w:val="center"/>
          </w:tcPr>
          <w:p w:rsidR="00132CE6" w:rsidRPr="00C83A61" w:rsidRDefault="00132CE6" w:rsidP="004A13A2">
            <w:pPr>
              <w:jc w:val="center"/>
              <w:rPr>
                <w:sz w:val="20"/>
                <w:szCs w:val="20"/>
              </w:rPr>
            </w:pPr>
            <w:r w:rsidRPr="00C83A61">
              <w:rPr>
                <w:sz w:val="20"/>
                <w:szCs w:val="20"/>
              </w:rPr>
              <w:t>0,209</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jc w:val="center"/>
        </w:trPr>
        <w:tc>
          <w:tcPr>
            <w:tcW w:w="2044" w:type="dxa"/>
            <w:vAlign w:val="center"/>
          </w:tcPr>
          <w:p w:rsidR="00132CE6" w:rsidRPr="00C83A61" w:rsidRDefault="00132CE6" w:rsidP="004A13A2">
            <w:pPr>
              <w:jc w:val="center"/>
              <w:rPr>
                <w:sz w:val="20"/>
                <w:szCs w:val="20"/>
              </w:rPr>
            </w:pPr>
            <w:r w:rsidRPr="00C83A61">
              <w:rPr>
                <w:sz w:val="20"/>
                <w:szCs w:val="20"/>
              </w:rPr>
              <w:t>д. Кургатово, переулок от ул. Ленина</w:t>
            </w:r>
          </w:p>
        </w:tc>
        <w:tc>
          <w:tcPr>
            <w:tcW w:w="2031" w:type="dxa"/>
            <w:vAlign w:val="center"/>
          </w:tcPr>
          <w:p w:rsidR="00132CE6" w:rsidRPr="00C83A61" w:rsidRDefault="00132CE6" w:rsidP="004A13A2">
            <w:pPr>
              <w:jc w:val="center"/>
              <w:rPr>
                <w:sz w:val="20"/>
                <w:szCs w:val="20"/>
              </w:rPr>
            </w:pPr>
            <w:r w:rsidRPr="00C83A61">
              <w:rPr>
                <w:sz w:val="20"/>
                <w:szCs w:val="20"/>
              </w:rPr>
              <w:t>д. Кургатово</w:t>
            </w:r>
          </w:p>
        </w:tc>
        <w:tc>
          <w:tcPr>
            <w:tcW w:w="1977" w:type="dxa"/>
            <w:vAlign w:val="center"/>
          </w:tcPr>
          <w:p w:rsidR="00132CE6" w:rsidRPr="00C83A61" w:rsidRDefault="00132CE6" w:rsidP="004A13A2">
            <w:pPr>
              <w:jc w:val="center"/>
              <w:rPr>
                <w:sz w:val="20"/>
                <w:szCs w:val="20"/>
              </w:rPr>
            </w:pPr>
            <w:r w:rsidRPr="00C83A61">
              <w:rPr>
                <w:sz w:val="20"/>
                <w:szCs w:val="20"/>
              </w:rPr>
              <w:t>0-0,081</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0,081</w:t>
            </w:r>
          </w:p>
        </w:tc>
        <w:tc>
          <w:tcPr>
            <w:tcW w:w="1253" w:type="dxa"/>
            <w:vAlign w:val="center"/>
          </w:tcPr>
          <w:p w:rsidR="00132CE6" w:rsidRPr="00C83A61" w:rsidRDefault="00132CE6" w:rsidP="004A13A2">
            <w:pPr>
              <w:jc w:val="center"/>
              <w:rPr>
                <w:sz w:val="20"/>
                <w:szCs w:val="20"/>
              </w:rPr>
            </w:pPr>
            <w:r w:rsidRPr="00C83A61">
              <w:rPr>
                <w:sz w:val="20"/>
                <w:szCs w:val="20"/>
              </w:rPr>
              <w:t>0,081</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jc w:val="center"/>
        </w:trPr>
        <w:tc>
          <w:tcPr>
            <w:tcW w:w="2044" w:type="dxa"/>
            <w:vAlign w:val="center"/>
          </w:tcPr>
          <w:p w:rsidR="00132CE6" w:rsidRPr="00C83A61" w:rsidRDefault="00132CE6" w:rsidP="004A13A2">
            <w:pPr>
              <w:jc w:val="center"/>
              <w:rPr>
                <w:sz w:val="20"/>
                <w:szCs w:val="20"/>
              </w:rPr>
            </w:pPr>
            <w:r w:rsidRPr="00C83A61">
              <w:rPr>
                <w:sz w:val="20"/>
                <w:szCs w:val="20"/>
              </w:rPr>
              <w:t>д. Кургатово, часть ул. Ленина до кладбища</w:t>
            </w:r>
          </w:p>
        </w:tc>
        <w:tc>
          <w:tcPr>
            <w:tcW w:w="2031" w:type="dxa"/>
            <w:vAlign w:val="center"/>
          </w:tcPr>
          <w:p w:rsidR="00132CE6" w:rsidRPr="00C83A61" w:rsidRDefault="00132CE6" w:rsidP="004A13A2">
            <w:pPr>
              <w:jc w:val="center"/>
              <w:rPr>
                <w:sz w:val="20"/>
                <w:szCs w:val="20"/>
              </w:rPr>
            </w:pPr>
            <w:r w:rsidRPr="00C83A61">
              <w:rPr>
                <w:sz w:val="20"/>
                <w:szCs w:val="20"/>
              </w:rPr>
              <w:t>д. Кургатово</w:t>
            </w:r>
          </w:p>
        </w:tc>
        <w:tc>
          <w:tcPr>
            <w:tcW w:w="1977" w:type="dxa"/>
            <w:vAlign w:val="center"/>
          </w:tcPr>
          <w:p w:rsidR="00132CE6" w:rsidRPr="00C83A61" w:rsidRDefault="00132CE6" w:rsidP="004A13A2">
            <w:pPr>
              <w:jc w:val="center"/>
              <w:rPr>
                <w:sz w:val="20"/>
                <w:szCs w:val="20"/>
              </w:rPr>
            </w:pPr>
            <w:r w:rsidRPr="00C83A61">
              <w:rPr>
                <w:sz w:val="20"/>
                <w:szCs w:val="20"/>
              </w:rPr>
              <w:t>0-0,472</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0,472</w:t>
            </w:r>
          </w:p>
        </w:tc>
        <w:tc>
          <w:tcPr>
            <w:tcW w:w="1253" w:type="dxa"/>
            <w:vAlign w:val="center"/>
          </w:tcPr>
          <w:p w:rsidR="00132CE6" w:rsidRPr="00C83A61" w:rsidRDefault="00132CE6" w:rsidP="004A13A2">
            <w:pPr>
              <w:jc w:val="center"/>
              <w:rPr>
                <w:sz w:val="20"/>
                <w:szCs w:val="20"/>
              </w:rPr>
            </w:pPr>
            <w:r w:rsidRPr="00C83A61">
              <w:rPr>
                <w:sz w:val="20"/>
                <w:szCs w:val="20"/>
              </w:rPr>
              <w:t>0,472</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jc w:val="center"/>
        </w:trPr>
        <w:tc>
          <w:tcPr>
            <w:tcW w:w="2044" w:type="dxa"/>
            <w:vAlign w:val="center"/>
          </w:tcPr>
          <w:p w:rsidR="00132CE6" w:rsidRPr="00C83A61" w:rsidRDefault="00132CE6" w:rsidP="004A13A2">
            <w:pPr>
              <w:jc w:val="center"/>
              <w:rPr>
                <w:sz w:val="20"/>
                <w:szCs w:val="20"/>
              </w:rPr>
            </w:pPr>
            <w:r w:rsidRPr="00C83A61">
              <w:rPr>
                <w:sz w:val="20"/>
                <w:szCs w:val="20"/>
              </w:rPr>
              <w:t xml:space="preserve">д. </w:t>
            </w:r>
            <w:proofErr w:type="spellStart"/>
            <w:r w:rsidRPr="00C83A61">
              <w:rPr>
                <w:sz w:val="20"/>
                <w:szCs w:val="20"/>
              </w:rPr>
              <w:t>Юлаево</w:t>
            </w:r>
            <w:proofErr w:type="gramStart"/>
            <w:r w:rsidRPr="00C83A61">
              <w:rPr>
                <w:sz w:val="20"/>
                <w:szCs w:val="20"/>
              </w:rPr>
              <w:t>,у</w:t>
            </w:r>
            <w:proofErr w:type="gramEnd"/>
            <w:r w:rsidRPr="00C83A61">
              <w:rPr>
                <w:sz w:val="20"/>
                <w:szCs w:val="20"/>
              </w:rPr>
              <w:t>л</w:t>
            </w:r>
            <w:proofErr w:type="spellEnd"/>
            <w:r w:rsidRPr="00C83A61">
              <w:rPr>
                <w:sz w:val="20"/>
                <w:szCs w:val="20"/>
              </w:rPr>
              <w:t>. Уральская</w:t>
            </w:r>
          </w:p>
        </w:tc>
        <w:tc>
          <w:tcPr>
            <w:tcW w:w="2031" w:type="dxa"/>
            <w:vAlign w:val="center"/>
          </w:tcPr>
          <w:p w:rsidR="00132CE6" w:rsidRPr="00C83A61" w:rsidRDefault="00132CE6" w:rsidP="004A13A2">
            <w:pPr>
              <w:jc w:val="center"/>
              <w:rPr>
                <w:sz w:val="20"/>
                <w:szCs w:val="20"/>
              </w:rPr>
            </w:pPr>
            <w:r w:rsidRPr="00C83A61">
              <w:rPr>
                <w:sz w:val="20"/>
                <w:szCs w:val="20"/>
              </w:rPr>
              <w:t>д. Юлаево</w:t>
            </w:r>
          </w:p>
        </w:tc>
        <w:tc>
          <w:tcPr>
            <w:tcW w:w="1977" w:type="dxa"/>
            <w:vAlign w:val="center"/>
          </w:tcPr>
          <w:p w:rsidR="00132CE6" w:rsidRPr="00C83A61" w:rsidRDefault="00132CE6" w:rsidP="004A13A2">
            <w:pPr>
              <w:jc w:val="center"/>
              <w:rPr>
                <w:sz w:val="20"/>
                <w:szCs w:val="20"/>
              </w:rPr>
            </w:pPr>
            <w:r w:rsidRPr="00C83A61">
              <w:rPr>
                <w:sz w:val="20"/>
                <w:szCs w:val="20"/>
              </w:rPr>
              <w:t>0-1,692</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1,692</w:t>
            </w:r>
          </w:p>
        </w:tc>
        <w:tc>
          <w:tcPr>
            <w:tcW w:w="1253" w:type="dxa"/>
            <w:vAlign w:val="center"/>
          </w:tcPr>
          <w:p w:rsidR="00132CE6" w:rsidRPr="00C83A61" w:rsidRDefault="00132CE6" w:rsidP="004A13A2">
            <w:pPr>
              <w:jc w:val="center"/>
              <w:rPr>
                <w:sz w:val="20"/>
                <w:szCs w:val="20"/>
              </w:rPr>
            </w:pPr>
            <w:r w:rsidRPr="00C83A61">
              <w:rPr>
                <w:sz w:val="20"/>
                <w:szCs w:val="20"/>
              </w:rPr>
              <w:t>1,692</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jc w:val="center"/>
        </w:trPr>
        <w:tc>
          <w:tcPr>
            <w:tcW w:w="2044" w:type="dxa"/>
            <w:vAlign w:val="center"/>
          </w:tcPr>
          <w:p w:rsidR="00132CE6" w:rsidRPr="00C83A61" w:rsidRDefault="00132CE6" w:rsidP="004A13A2">
            <w:pPr>
              <w:jc w:val="center"/>
              <w:rPr>
                <w:sz w:val="20"/>
                <w:szCs w:val="20"/>
              </w:rPr>
            </w:pPr>
            <w:r w:rsidRPr="00C83A61">
              <w:rPr>
                <w:sz w:val="20"/>
                <w:szCs w:val="20"/>
              </w:rPr>
              <w:t xml:space="preserve">д. </w:t>
            </w:r>
            <w:proofErr w:type="spellStart"/>
            <w:r w:rsidRPr="00C83A61">
              <w:rPr>
                <w:sz w:val="20"/>
                <w:szCs w:val="20"/>
              </w:rPr>
              <w:t>Юлаево</w:t>
            </w:r>
            <w:proofErr w:type="gramStart"/>
            <w:r w:rsidRPr="00C83A61">
              <w:rPr>
                <w:sz w:val="20"/>
                <w:szCs w:val="20"/>
              </w:rPr>
              <w:t>,у</w:t>
            </w:r>
            <w:proofErr w:type="gramEnd"/>
            <w:r w:rsidRPr="00C83A61">
              <w:rPr>
                <w:sz w:val="20"/>
                <w:szCs w:val="20"/>
              </w:rPr>
              <w:t>л</w:t>
            </w:r>
            <w:proofErr w:type="spellEnd"/>
            <w:r w:rsidRPr="00C83A61">
              <w:rPr>
                <w:sz w:val="20"/>
                <w:szCs w:val="20"/>
              </w:rPr>
              <w:t>. Колхозная</w:t>
            </w:r>
          </w:p>
        </w:tc>
        <w:tc>
          <w:tcPr>
            <w:tcW w:w="2031" w:type="dxa"/>
            <w:vAlign w:val="center"/>
          </w:tcPr>
          <w:p w:rsidR="00132CE6" w:rsidRPr="00C83A61" w:rsidRDefault="00132CE6" w:rsidP="004A13A2">
            <w:pPr>
              <w:jc w:val="center"/>
              <w:rPr>
                <w:sz w:val="20"/>
                <w:szCs w:val="20"/>
              </w:rPr>
            </w:pPr>
            <w:r w:rsidRPr="00C83A61">
              <w:rPr>
                <w:sz w:val="20"/>
                <w:szCs w:val="20"/>
              </w:rPr>
              <w:t>д. Юлаево</w:t>
            </w:r>
          </w:p>
        </w:tc>
        <w:tc>
          <w:tcPr>
            <w:tcW w:w="1977" w:type="dxa"/>
            <w:vAlign w:val="center"/>
          </w:tcPr>
          <w:p w:rsidR="00132CE6" w:rsidRPr="00C83A61" w:rsidRDefault="00132CE6" w:rsidP="004A13A2">
            <w:pPr>
              <w:jc w:val="center"/>
              <w:rPr>
                <w:sz w:val="20"/>
                <w:szCs w:val="20"/>
              </w:rPr>
            </w:pPr>
            <w:r w:rsidRPr="00C83A61">
              <w:rPr>
                <w:sz w:val="20"/>
                <w:szCs w:val="20"/>
              </w:rPr>
              <w:t>0-0,148</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0,148</w:t>
            </w:r>
          </w:p>
        </w:tc>
        <w:tc>
          <w:tcPr>
            <w:tcW w:w="1253" w:type="dxa"/>
            <w:vAlign w:val="center"/>
          </w:tcPr>
          <w:p w:rsidR="00132CE6" w:rsidRPr="00C83A61" w:rsidRDefault="00132CE6" w:rsidP="004A13A2">
            <w:pPr>
              <w:jc w:val="center"/>
              <w:rPr>
                <w:sz w:val="20"/>
                <w:szCs w:val="20"/>
              </w:rPr>
            </w:pPr>
            <w:r w:rsidRPr="00C83A61">
              <w:rPr>
                <w:sz w:val="20"/>
                <w:szCs w:val="20"/>
              </w:rPr>
              <w:t>0,148</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jc w:val="center"/>
        </w:trPr>
        <w:tc>
          <w:tcPr>
            <w:tcW w:w="2044" w:type="dxa"/>
            <w:vAlign w:val="center"/>
          </w:tcPr>
          <w:p w:rsidR="00132CE6" w:rsidRPr="00C83A61" w:rsidRDefault="00132CE6" w:rsidP="004A13A2">
            <w:pPr>
              <w:jc w:val="center"/>
              <w:rPr>
                <w:sz w:val="20"/>
                <w:szCs w:val="20"/>
              </w:rPr>
            </w:pPr>
            <w:r w:rsidRPr="00C83A61">
              <w:rPr>
                <w:sz w:val="20"/>
                <w:szCs w:val="20"/>
              </w:rPr>
              <w:t xml:space="preserve">д. Юлаево, переулок </w:t>
            </w:r>
            <w:r w:rsidRPr="00C83A61">
              <w:rPr>
                <w:sz w:val="20"/>
                <w:szCs w:val="20"/>
              </w:rPr>
              <w:lastRenderedPageBreak/>
              <w:t xml:space="preserve">от ул. </w:t>
            </w:r>
            <w:proofErr w:type="gramStart"/>
            <w:r w:rsidRPr="00C83A61">
              <w:rPr>
                <w:sz w:val="20"/>
                <w:szCs w:val="20"/>
              </w:rPr>
              <w:t>Уральская</w:t>
            </w:r>
            <w:proofErr w:type="gramEnd"/>
          </w:p>
        </w:tc>
        <w:tc>
          <w:tcPr>
            <w:tcW w:w="2031" w:type="dxa"/>
            <w:vAlign w:val="center"/>
          </w:tcPr>
          <w:p w:rsidR="00132CE6" w:rsidRPr="00C83A61" w:rsidRDefault="00132CE6" w:rsidP="004A13A2">
            <w:pPr>
              <w:jc w:val="center"/>
              <w:rPr>
                <w:sz w:val="20"/>
                <w:szCs w:val="20"/>
              </w:rPr>
            </w:pPr>
            <w:r w:rsidRPr="00C83A61">
              <w:rPr>
                <w:sz w:val="20"/>
                <w:szCs w:val="20"/>
              </w:rPr>
              <w:lastRenderedPageBreak/>
              <w:t>д. Юлаево</w:t>
            </w:r>
          </w:p>
        </w:tc>
        <w:tc>
          <w:tcPr>
            <w:tcW w:w="1977" w:type="dxa"/>
            <w:vAlign w:val="center"/>
          </w:tcPr>
          <w:p w:rsidR="00132CE6" w:rsidRPr="00C83A61" w:rsidRDefault="00132CE6" w:rsidP="004A13A2">
            <w:pPr>
              <w:jc w:val="center"/>
              <w:rPr>
                <w:sz w:val="20"/>
                <w:szCs w:val="20"/>
              </w:rPr>
            </w:pPr>
            <w:r w:rsidRPr="00C83A61">
              <w:rPr>
                <w:sz w:val="20"/>
                <w:szCs w:val="20"/>
              </w:rPr>
              <w:t>0-0,169</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0,169</w:t>
            </w:r>
          </w:p>
        </w:tc>
        <w:tc>
          <w:tcPr>
            <w:tcW w:w="1253" w:type="dxa"/>
            <w:vAlign w:val="center"/>
          </w:tcPr>
          <w:p w:rsidR="00132CE6" w:rsidRPr="00C83A61" w:rsidRDefault="00132CE6" w:rsidP="004A13A2">
            <w:pPr>
              <w:jc w:val="center"/>
              <w:rPr>
                <w:sz w:val="20"/>
                <w:szCs w:val="20"/>
              </w:rPr>
            </w:pPr>
            <w:r w:rsidRPr="00C83A61">
              <w:rPr>
                <w:sz w:val="20"/>
                <w:szCs w:val="20"/>
              </w:rPr>
              <w:t>0,169</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jc w:val="center"/>
        </w:trPr>
        <w:tc>
          <w:tcPr>
            <w:tcW w:w="2044" w:type="dxa"/>
            <w:vAlign w:val="center"/>
          </w:tcPr>
          <w:p w:rsidR="00132CE6" w:rsidRPr="00C83A61" w:rsidRDefault="00132CE6" w:rsidP="004A13A2">
            <w:pPr>
              <w:jc w:val="center"/>
              <w:rPr>
                <w:sz w:val="20"/>
                <w:szCs w:val="20"/>
              </w:rPr>
            </w:pPr>
            <w:r w:rsidRPr="00C83A61">
              <w:rPr>
                <w:sz w:val="20"/>
                <w:szCs w:val="20"/>
              </w:rPr>
              <w:lastRenderedPageBreak/>
              <w:t xml:space="preserve">д. </w:t>
            </w:r>
            <w:proofErr w:type="spellStart"/>
            <w:r w:rsidRPr="00C83A61">
              <w:rPr>
                <w:sz w:val="20"/>
                <w:szCs w:val="20"/>
              </w:rPr>
              <w:t>Тимербаево</w:t>
            </w:r>
            <w:proofErr w:type="gramStart"/>
            <w:r w:rsidRPr="00C83A61">
              <w:rPr>
                <w:sz w:val="20"/>
                <w:szCs w:val="20"/>
              </w:rPr>
              <w:t>,у</w:t>
            </w:r>
            <w:proofErr w:type="gramEnd"/>
            <w:r w:rsidRPr="00C83A61">
              <w:rPr>
                <w:sz w:val="20"/>
                <w:szCs w:val="20"/>
              </w:rPr>
              <w:t>л</w:t>
            </w:r>
            <w:proofErr w:type="spellEnd"/>
            <w:r w:rsidRPr="00C83A61">
              <w:rPr>
                <w:sz w:val="20"/>
                <w:szCs w:val="20"/>
              </w:rPr>
              <w:t>. Победы</w:t>
            </w:r>
          </w:p>
        </w:tc>
        <w:tc>
          <w:tcPr>
            <w:tcW w:w="2031" w:type="dxa"/>
            <w:vAlign w:val="center"/>
          </w:tcPr>
          <w:p w:rsidR="00132CE6" w:rsidRPr="00C83A61" w:rsidRDefault="00132CE6" w:rsidP="004A13A2">
            <w:pPr>
              <w:jc w:val="center"/>
              <w:rPr>
                <w:sz w:val="20"/>
                <w:szCs w:val="20"/>
              </w:rPr>
            </w:pPr>
            <w:r w:rsidRPr="00C83A61">
              <w:rPr>
                <w:sz w:val="20"/>
                <w:szCs w:val="20"/>
              </w:rPr>
              <w:t xml:space="preserve">д. </w:t>
            </w:r>
            <w:proofErr w:type="spellStart"/>
            <w:r w:rsidRPr="00C83A61">
              <w:rPr>
                <w:sz w:val="20"/>
                <w:szCs w:val="20"/>
              </w:rPr>
              <w:t>Тимербаево</w:t>
            </w:r>
            <w:proofErr w:type="spellEnd"/>
          </w:p>
        </w:tc>
        <w:tc>
          <w:tcPr>
            <w:tcW w:w="1977" w:type="dxa"/>
            <w:vAlign w:val="center"/>
          </w:tcPr>
          <w:p w:rsidR="00132CE6" w:rsidRPr="00C83A61" w:rsidRDefault="00132CE6" w:rsidP="004A13A2">
            <w:pPr>
              <w:jc w:val="center"/>
              <w:rPr>
                <w:sz w:val="20"/>
                <w:szCs w:val="20"/>
              </w:rPr>
            </w:pPr>
            <w:r w:rsidRPr="00C83A61">
              <w:rPr>
                <w:sz w:val="20"/>
                <w:szCs w:val="20"/>
              </w:rPr>
              <w:t>0-1,211</w:t>
            </w:r>
          </w:p>
        </w:tc>
        <w:tc>
          <w:tcPr>
            <w:tcW w:w="1161" w:type="dxa"/>
            <w:vAlign w:val="center"/>
          </w:tcPr>
          <w:p w:rsidR="00132CE6" w:rsidRPr="00C83A61" w:rsidRDefault="00132CE6" w:rsidP="004A13A2">
            <w:pPr>
              <w:jc w:val="center"/>
              <w:rPr>
                <w:sz w:val="20"/>
                <w:szCs w:val="20"/>
                <w:lang w:val="en-US"/>
              </w:rPr>
            </w:pPr>
            <w:r w:rsidRPr="00C83A61">
              <w:rPr>
                <w:sz w:val="20"/>
                <w:szCs w:val="20"/>
                <w:lang w:val="en-US"/>
              </w:rPr>
              <w:t>V</w:t>
            </w:r>
          </w:p>
        </w:tc>
        <w:tc>
          <w:tcPr>
            <w:tcW w:w="813" w:type="dxa"/>
            <w:vAlign w:val="center"/>
          </w:tcPr>
          <w:p w:rsidR="00132CE6" w:rsidRPr="00C83A61" w:rsidRDefault="00132CE6" w:rsidP="004A13A2">
            <w:pPr>
              <w:jc w:val="center"/>
              <w:rPr>
                <w:sz w:val="20"/>
                <w:szCs w:val="20"/>
              </w:rPr>
            </w:pPr>
            <w:r w:rsidRPr="00C83A61">
              <w:rPr>
                <w:sz w:val="20"/>
                <w:szCs w:val="20"/>
              </w:rPr>
              <w:t>1,211</w:t>
            </w:r>
          </w:p>
        </w:tc>
        <w:tc>
          <w:tcPr>
            <w:tcW w:w="1253" w:type="dxa"/>
            <w:vAlign w:val="center"/>
          </w:tcPr>
          <w:p w:rsidR="00132CE6" w:rsidRPr="00C83A61" w:rsidRDefault="00132CE6" w:rsidP="004A13A2">
            <w:pPr>
              <w:jc w:val="center"/>
              <w:rPr>
                <w:sz w:val="20"/>
                <w:szCs w:val="20"/>
              </w:rPr>
            </w:pPr>
            <w:r w:rsidRPr="00C83A61">
              <w:rPr>
                <w:sz w:val="20"/>
                <w:szCs w:val="20"/>
              </w:rPr>
              <w:t>1,211</w:t>
            </w:r>
          </w:p>
        </w:tc>
        <w:tc>
          <w:tcPr>
            <w:tcW w:w="1121" w:type="dxa"/>
            <w:vAlign w:val="center"/>
          </w:tcPr>
          <w:p w:rsidR="00132CE6" w:rsidRPr="00C83A61" w:rsidRDefault="00132CE6" w:rsidP="004A13A2">
            <w:pPr>
              <w:jc w:val="center"/>
              <w:rPr>
                <w:sz w:val="20"/>
                <w:szCs w:val="20"/>
              </w:rPr>
            </w:pPr>
            <w:r w:rsidRPr="00C83A61">
              <w:rPr>
                <w:sz w:val="20"/>
                <w:szCs w:val="20"/>
              </w:rPr>
              <w:t>0</w:t>
            </w:r>
          </w:p>
        </w:tc>
      </w:tr>
      <w:tr w:rsidR="00132CE6" w:rsidRPr="00122C37" w:rsidTr="004A13A2">
        <w:trPr>
          <w:trHeight w:val="321"/>
          <w:jc w:val="center"/>
        </w:trPr>
        <w:tc>
          <w:tcPr>
            <w:tcW w:w="2044" w:type="dxa"/>
            <w:vAlign w:val="center"/>
          </w:tcPr>
          <w:p w:rsidR="00132CE6" w:rsidRPr="00C83A61" w:rsidRDefault="00132CE6" w:rsidP="004A13A2">
            <w:pPr>
              <w:jc w:val="center"/>
              <w:rPr>
                <w:b/>
                <w:color w:val="000000"/>
                <w:sz w:val="20"/>
                <w:szCs w:val="20"/>
              </w:rPr>
            </w:pPr>
            <w:r w:rsidRPr="00C83A61">
              <w:rPr>
                <w:b/>
                <w:color w:val="000000"/>
                <w:sz w:val="20"/>
                <w:szCs w:val="20"/>
              </w:rPr>
              <w:t>Итого</w:t>
            </w:r>
          </w:p>
        </w:tc>
        <w:tc>
          <w:tcPr>
            <w:tcW w:w="2031" w:type="dxa"/>
            <w:vAlign w:val="center"/>
          </w:tcPr>
          <w:p w:rsidR="00132CE6" w:rsidRPr="00C83A61" w:rsidRDefault="00132CE6" w:rsidP="004A13A2">
            <w:pPr>
              <w:jc w:val="center"/>
              <w:rPr>
                <w:b/>
                <w:sz w:val="20"/>
                <w:szCs w:val="20"/>
              </w:rPr>
            </w:pPr>
          </w:p>
        </w:tc>
        <w:tc>
          <w:tcPr>
            <w:tcW w:w="1977" w:type="dxa"/>
            <w:vAlign w:val="center"/>
          </w:tcPr>
          <w:p w:rsidR="00132CE6" w:rsidRPr="00C83A61" w:rsidRDefault="00132CE6" w:rsidP="004A13A2">
            <w:pPr>
              <w:jc w:val="center"/>
              <w:rPr>
                <w:rFonts w:eastAsia="BatangChe"/>
                <w:b/>
                <w:sz w:val="20"/>
                <w:szCs w:val="20"/>
              </w:rPr>
            </w:pPr>
            <w:r w:rsidRPr="00C83A61">
              <w:rPr>
                <w:rFonts w:eastAsia="BatangChe"/>
                <w:b/>
                <w:sz w:val="20"/>
                <w:szCs w:val="20"/>
              </w:rPr>
              <w:t>6,125</w:t>
            </w:r>
          </w:p>
        </w:tc>
        <w:tc>
          <w:tcPr>
            <w:tcW w:w="1161" w:type="dxa"/>
            <w:vAlign w:val="center"/>
          </w:tcPr>
          <w:p w:rsidR="00132CE6" w:rsidRPr="00C83A61" w:rsidRDefault="00132CE6" w:rsidP="004A13A2">
            <w:pPr>
              <w:jc w:val="center"/>
              <w:rPr>
                <w:rFonts w:eastAsia="BatangChe"/>
                <w:b/>
                <w:sz w:val="20"/>
                <w:szCs w:val="20"/>
                <w:lang w:val="en-US"/>
              </w:rPr>
            </w:pPr>
          </w:p>
        </w:tc>
        <w:tc>
          <w:tcPr>
            <w:tcW w:w="813" w:type="dxa"/>
            <w:vAlign w:val="center"/>
          </w:tcPr>
          <w:p w:rsidR="00132CE6" w:rsidRPr="00C83A61" w:rsidRDefault="00132CE6" w:rsidP="004A13A2">
            <w:pPr>
              <w:jc w:val="center"/>
              <w:rPr>
                <w:b/>
                <w:sz w:val="20"/>
                <w:szCs w:val="20"/>
              </w:rPr>
            </w:pPr>
            <w:r w:rsidRPr="00C83A61">
              <w:rPr>
                <w:b/>
                <w:sz w:val="20"/>
                <w:szCs w:val="20"/>
              </w:rPr>
              <w:t>6,125</w:t>
            </w:r>
          </w:p>
        </w:tc>
        <w:tc>
          <w:tcPr>
            <w:tcW w:w="1253" w:type="dxa"/>
            <w:vAlign w:val="center"/>
          </w:tcPr>
          <w:p w:rsidR="00132CE6" w:rsidRPr="00C83A61" w:rsidRDefault="00132CE6" w:rsidP="004A13A2">
            <w:pPr>
              <w:jc w:val="center"/>
              <w:rPr>
                <w:b/>
                <w:sz w:val="20"/>
                <w:szCs w:val="20"/>
              </w:rPr>
            </w:pPr>
            <w:r w:rsidRPr="00C83A61">
              <w:rPr>
                <w:b/>
                <w:sz w:val="20"/>
                <w:szCs w:val="20"/>
              </w:rPr>
              <w:t>6,125</w:t>
            </w:r>
          </w:p>
        </w:tc>
        <w:tc>
          <w:tcPr>
            <w:tcW w:w="1121" w:type="dxa"/>
            <w:vAlign w:val="center"/>
          </w:tcPr>
          <w:p w:rsidR="00132CE6" w:rsidRPr="00C83A61" w:rsidRDefault="00132CE6" w:rsidP="004A13A2">
            <w:pPr>
              <w:jc w:val="center"/>
              <w:rPr>
                <w:rFonts w:eastAsia="BatangChe"/>
                <w:b/>
                <w:sz w:val="20"/>
                <w:szCs w:val="20"/>
              </w:rPr>
            </w:pPr>
            <w:r w:rsidRPr="00C83A61">
              <w:rPr>
                <w:rFonts w:eastAsia="BatangChe"/>
                <w:b/>
                <w:sz w:val="20"/>
                <w:szCs w:val="20"/>
              </w:rPr>
              <w:t>0</w:t>
            </w:r>
          </w:p>
        </w:tc>
      </w:tr>
    </w:tbl>
    <w:p w:rsidR="00132CE6" w:rsidRDefault="00132CE6" w:rsidP="00132CE6">
      <w:pPr>
        <w:ind w:firstLine="709"/>
        <w:jc w:val="right"/>
        <w:rPr>
          <w:rFonts w:eastAsia="Times New Roman"/>
          <w:b/>
          <w:bCs/>
          <w:szCs w:val="28"/>
        </w:rPr>
      </w:pPr>
    </w:p>
    <w:p w:rsidR="00132CE6" w:rsidRPr="003F138D" w:rsidRDefault="00132CE6" w:rsidP="00132CE6">
      <w:pPr>
        <w:ind w:firstLine="709"/>
        <w:jc w:val="right"/>
        <w:rPr>
          <w:rFonts w:eastAsia="Times New Roman"/>
          <w:bCs/>
          <w:i/>
          <w:szCs w:val="28"/>
        </w:rPr>
      </w:pPr>
      <w:r w:rsidRPr="003F138D">
        <w:rPr>
          <w:rFonts w:eastAsia="Times New Roman"/>
          <w:bCs/>
          <w:i/>
          <w:szCs w:val="28"/>
        </w:rPr>
        <w:t xml:space="preserve">Таблица 2. Перечень и характеристика автомобильных дорог </w:t>
      </w:r>
      <w:r>
        <w:rPr>
          <w:rFonts w:eastAsia="Times New Roman"/>
          <w:bCs/>
          <w:i/>
          <w:szCs w:val="28"/>
        </w:rPr>
        <w:t>межмуниципального</w:t>
      </w:r>
      <w:r w:rsidRPr="003F138D">
        <w:rPr>
          <w:rFonts w:eastAsia="Times New Roman"/>
          <w:bCs/>
          <w:i/>
          <w:szCs w:val="28"/>
        </w:rPr>
        <w:t xml:space="preserve"> значения.</w:t>
      </w:r>
    </w:p>
    <w:tbl>
      <w:tblPr>
        <w:tblW w:w="10038" w:type="dxa"/>
        <w:jc w:val="center"/>
        <w:tblInd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38"/>
        <w:gridCol w:w="1559"/>
        <w:gridCol w:w="1985"/>
        <w:gridCol w:w="764"/>
        <w:gridCol w:w="768"/>
        <w:gridCol w:w="850"/>
        <w:gridCol w:w="907"/>
      </w:tblGrid>
      <w:tr w:rsidR="00132CE6" w:rsidRPr="00D4218C" w:rsidTr="004A13A2">
        <w:trPr>
          <w:trHeight w:val="245"/>
          <w:jc w:val="center"/>
        </w:trPr>
        <w:tc>
          <w:tcPr>
            <w:tcW w:w="567" w:type="dxa"/>
            <w:vMerge w:val="restart"/>
          </w:tcPr>
          <w:p w:rsidR="00132CE6" w:rsidRPr="003F138D" w:rsidRDefault="00132CE6" w:rsidP="004A13A2">
            <w:pPr>
              <w:jc w:val="center"/>
              <w:rPr>
                <w:b/>
                <w:sz w:val="24"/>
                <w:szCs w:val="24"/>
              </w:rPr>
            </w:pPr>
            <w:r w:rsidRPr="003F138D">
              <w:rPr>
                <w:b/>
                <w:sz w:val="24"/>
                <w:szCs w:val="24"/>
              </w:rPr>
              <w:t>№</w:t>
            </w:r>
          </w:p>
          <w:p w:rsidR="00132CE6" w:rsidRPr="003F138D" w:rsidRDefault="00132CE6" w:rsidP="004A13A2">
            <w:pPr>
              <w:jc w:val="center"/>
              <w:rPr>
                <w:b/>
                <w:sz w:val="24"/>
                <w:szCs w:val="24"/>
              </w:rPr>
            </w:pPr>
            <w:proofErr w:type="gramStart"/>
            <w:r w:rsidRPr="003F138D">
              <w:rPr>
                <w:b/>
                <w:sz w:val="24"/>
                <w:szCs w:val="24"/>
              </w:rPr>
              <w:t>п</w:t>
            </w:r>
            <w:proofErr w:type="gramEnd"/>
            <w:r w:rsidRPr="003F138D">
              <w:rPr>
                <w:b/>
                <w:sz w:val="24"/>
                <w:szCs w:val="24"/>
              </w:rPr>
              <w:t>/п</w:t>
            </w:r>
          </w:p>
        </w:tc>
        <w:tc>
          <w:tcPr>
            <w:tcW w:w="2638" w:type="dxa"/>
            <w:vMerge w:val="restart"/>
          </w:tcPr>
          <w:p w:rsidR="00132CE6" w:rsidRPr="003F138D" w:rsidRDefault="00132CE6" w:rsidP="004A13A2">
            <w:pPr>
              <w:jc w:val="center"/>
              <w:rPr>
                <w:b/>
                <w:sz w:val="24"/>
                <w:szCs w:val="24"/>
              </w:rPr>
            </w:pPr>
            <w:r w:rsidRPr="003F138D">
              <w:rPr>
                <w:b/>
                <w:sz w:val="24"/>
                <w:szCs w:val="24"/>
              </w:rPr>
              <w:t>Наименование автомобильной дороги</w:t>
            </w:r>
          </w:p>
        </w:tc>
        <w:tc>
          <w:tcPr>
            <w:tcW w:w="1559" w:type="dxa"/>
            <w:vMerge w:val="restart"/>
          </w:tcPr>
          <w:p w:rsidR="00132CE6" w:rsidRPr="003F138D" w:rsidRDefault="00132CE6" w:rsidP="004A13A2">
            <w:pPr>
              <w:jc w:val="center"/>
              <w:rPr>
                <w:b/>
                <w:sz w:val="24"/>
                <w:szCs w:val="24"/>
              </w:rPr>
            </w:pPr>
            <w:r w:rsidRPr="003F138D">
              <w:rPr>
                <w:b/>
                <w:sz w:val="24"/>
                <w:szCs w:val="24"/>
              </w:rPr>
              <w:t>Техническая категория</w:t>
            </w:r>
          </w:p>
        </w:tc>
        <w:tc>
          <w:tcPr>
            <w:tcW w:w="1985" w:type="dxa"/>
            <w:vMerge w:val="restart"/>
          </w:tcPr>
          <w:p w:rsidR="00132CE6" w:rsidRPr="003F138D" w:rsidRDefault="00132CE6" w:rsidP="004A13A2">
            <w:pPr>
              <w:jc w:val="center"/>
              <w:rPr>
                <w:b/>
                <w:sz w:val="24"/>
                <w:szCs w:val="24"/>
              </w:rPr>
            </w:pPr>
            <w:r w:rsidRPr="003F138D">
              <w:rPr>
                <w:b/>
                <w:sz w:val="24"/>
                <w:szCs w:val="24"/>
              </w:rPr>
              <w:t xml:space="preserve">Протяжённость всего, </w:t>
            </w:r>
            <w:proofErr w:type="gramStart"/>
            <w:r w:rsidRPr="003F138D">
              <w:rPr>
                <w:b/>
                <w:sz w:val="24"/>
                <w:szCs w:val="24"/>
              </w:rPr>
              <w:t>км</w:t>
            </w:r>
            <w:proofErr w:type="gramEnd"/>
          </w:p>
          <w:p w:rsidR="00132CE6" w:rsidRPr="003F138D" w:rsidRDefault="00132CE6" w:rsidP="004A13A2">
            <w:pPr>
              <w:jc w:val="center"/>
              <w:rPr>
                <w:b/>
                <w:sz w:val="24"/>
                <w:szCs w:val="24"/>
              </w:rPr>
            </w:pPr>
            <w:r w:rsidRPr="003F138D">
              <w:rPr>
                <w:b/>
                <w:sz w:val="24"/>
                <w:szCs w:val="24"/>
              </w:rPr>
              <w:t xml:space="preserve">(по </w:t>
            </w:r>
            <w:r>
              <w:rPr>
                <w:b/>
                <w:sz w:val="24"/>
                <w:szCs w:val="24"/>
              </w:rPr>
              <w:t>сельскому поселению</w:t>
            </w:r>
            <w:r w:rsidRPr="003F138D">
              <w:rPr>
                <w:b/>
                <w:sz w:val="24"/>
                <w:szCs w:val="24"/>
              </w:rPr>
              <w:t>)</w:t>
            </w:r>
          </w:p>
        </w:tc>
        <w:tc>
          <w:tcPr>
            <w:tcW w:w="3289" w:type="dxa"/>
            <w:gridSpan w:val="4"/>
          </w:tcPr>
          <w:p w:rsidR="00132CE6" w:rsidRPr="003F138D" w:rsidRDefault="00132CE6" w:rsidP="004A13A2">
            <w:pPr>
              <w:jc w:val="center"/>
              <w:rPr>
                <w:b/>
                <w:sz w:val="24"/>
                <w:szCs w:val="24"/>
              </w:rPr>
            </w:pPr>
            <w:r w:rsidRPr="003F138D">
              <w:rPr>
                <w:b/>
                <w:sz w:val="24"/>
                <w:szCs w:val="24"/>
              </w:rPr>
              <w:t xml:space="preserve">В том числе по типу покрытия, </w:t>
            </w:r>
            <w:proofErr w:type="gramStart"/>
            <w:r w:rsidRPr="003F138D">
              <w:rPr>
                <w:b/>
                <w:sz w:val="24"/>
                <w:szCs w:val="24"/>
              </w:rPr>
              <w:t>км</w:t>
            </w:r>
            <w:proofErr w:type="gramEnd"/>
          </w:p>
        </w:tc>
      </w:tr>
      <w:tr w:rsidR="00132CE6" w:rsidRPr="00D4218C" w:rsidTr="004A13A2">
        <w:trPr>
          <w:trHeight w:val="299"/>
          <w:jc w:val="center"/>
        </w:trPr>
        <w:tc>
          <w:tcPr>
            <w:tcW w:w="567" w:type="dxa"/>
            <w:vMerge/>
          </w:tcPr>
          <w:p w:rsidR="00132CE6" w:rsidRPr="003F138D" w:rsidRDefault="00132CE6" w:rsidP="004A13A2">
            <w:pPr>
              <w:jc w:val="center"/>
              <w:rPr>
                <w:b/>
                <w:sz w:val="24"/>
                <w:szCs w:val="24"/>
              </w:rPr>
            </w:pPr>
          </w:p>
        </w:tc>
        <w:tc>
          <w:tcPr>
            <w:tcW w:w="2638" w:type="dxa"/>
            <w:vMerge/>
          </w:tcPr>
          <w:p w:rsidR="00132CE6" w:rsidRPr="003F138D" w:rsidRDefault="00132CE6" w:rsidP="004A13A2">
            <w:pPr>
              <w:rPr>
                <w:b/>
                <w:sz w:val="24"/>
                <w:szCs w:val="24"/>
              </w:rPr>
            </w:pPr>
          </w:p>
        </w:tc>
        <w:tc>
          <w:tcPr>
            <w:tcW w:w="1559" w:type="dxa"/>
            <w:vMerge/>
          </w:tcPr>
          <w:p w:rsidR="00132CE6" w:rsidRPr="003F138D" w:rsidRDefault="00132CE6" w:rsidP="004A13A2">
            <w:pPr>
              <w:jc w:val="center"/>
              <w:rPr>
                <w:b/>
                <w:sz w:val="24"/>
                <w:szCs w:val="24"/>
              </w:rPr>
            </w:pPr>
          </w:p>
        </w:tc>
        <w:tc>
          <w:tcPr>
            <w:tcW w:w="1985" w:type="dxa"/>
            <w:vMerge/>
          </w:tcPr>
          <w:p w:rsidR="00132CE6" w:rsidRPr="003F138D" w:rsidRDefault="00132CE6" w:rsidP="004A13A2">
            <w:pPr>
              <w:jc w:val="center"/>
              <w:rPr>
                <w:b/>
                <w:sz w:val="24"/>
                <w:szCs w:val="24"/>
              </w:rPr>
            </w:pPr>
          </w:p>
        </w:tc>
        <w:tc>
          <w:tcPr>
            <w:tcW w:w="764" w:type="dxa"/>
          </w:tcPr>
          <w:p w:rsidR="00132CE6" w:rsidRPr="003F138D" w:rsidRDefault="00132CE6" w:rsidP="004A13A2">
            <w:pPr>
              <w:jc w:val="center"/>
              <w:rPr>
                <w:b/>
                <w:sz w:val="24"/>
                <w:szCs w:val="24"/>
              </w:rPr>
            </w:pPr>
            <w:r w:rsidRPr="003F138D">
              <w:rPr>
                <w:b/>
                <w:sz w:val="24"/>
                <w:szCs w:val="24"/>
              </w:rPr>
              <w:t>ц/б</w:t>
            </w:r>
          </w:p>
        </w:tc>
        <w:tc>
          <w:tcPr>
            <w:tcW w:w="768" w:type="dxa"/>
          </w:tcPr>
          <w:p w:rsidR="00132CE6" w:rsidRPr="003F138D" w:rsidRDefault="00132CE6" w:rsidP="004A13A2">
            <w:pPr>
              <w:jc w:val="center"/>
              <w:rPr>
                <w:b/>
                <w:sz w:val="24"/>
                <w:szCs w:val="24"/>
              </w:rPr>
            </w:pPr>
            <w:r w:rsidRPr="003F138D">
              <w:rPr>
                <w:b/>
                <w:sz w:val="24"/>
                <w:szCs w:val="24"/>
              </w:rPr>
              <w:t>а/б</w:t>
            </w:r>
          </w:p>
        </w:tc>
        <w:tc>
          <w:tcPr>
            <w:tcW w:w="850" w:type="dxa"/>
          </w:tcPr>
          <w:p w:rsidR="00132CE6" w:rsidRPr="003F138D" w:rsidRDefault="00132CE6" w:rsidP="004A13A2">
            <w:pPr>
              <w:jc w:val="center"/>
              <w:rPr>
                <w:b/>
                <w:sz w:val="24"/>
                <w:szCs w:val="24"/>
              </w:rPr>
            </w:pPr>
            <w:proofErr w:type="spellStart"/>
            <w:r>
              <w:rPr>
                <w:b/>
                <w:sz w:val="24"/>
                <w:szCs w:val="24"/>
              </w:rPr>
              <w:t>перех</w:t>
            </w:r>
            <w:proofErr w:type="spellEnd"/>
          </w:p>
        </w:tc>
        <w:tc>
          <w:tcPr>
            <w:tcW w:w="907" w:type="dxa"/>
          </w:tcPr>
          <w:p w:rsidR="00132CE6" w:rsidRPr="003F138D" w:rsidRDefault="00132CE6" w:rsidP="004A13A2">
            <w:pPr>
              <w:jc w:val="center"/>
              <w:rPr>
                <w:b/>
                <w:sz w:val="24"/>
                <w:szCs w:val="24"/>
              </w:rPr>
            </w:pPr>
            <w:r w:rsidRPr="003F138D">
              <w:rPr>
                <w:b/>
                <w:sz w:val="24"/>
                <w:szCs w:val="24"/>
              </w:rPr>
              <w:t>грунт</w:t>
            </w:r>
          </w:p>
        </w:tc>
      </w:tr>
      <w:tr w:rsidR="00132CE6" w:rsidRPr="00D4218C" w:rsidTr="004A13A2">
        <w:trPr>
          <w:trHeight w:val="299"/>
          <w:jc w:val="center"/>
        </w:trPr>
        <w:tc>
          <w:tcPr>
            <w:tcW w:w="567" w:type="dxa"/>
            <w:tcBorders>
              <w:top w:val="single" w:sz="4" w:space="0" w:color="auto"/>
              <w:left w:val="single" w:sz="4" w:space="0" w:color="auto"/>
              <w:bottom w:val="single" w:sz="4" w:space="0" w:color="auto"/>
              <w:right w:val="single" w:sz="4" w:space="0" w:color="auto"/>
            </w:tcBorders>
            <w:vAlign w:val="center"/>
          </w:tcPr>
          <w:p w:rsidR="00132CE6" w:rsidRPr="00065808" w:rsidRDefault="00132CE6" w:rsidP="004A13A2">
            <w:pPr>
              <w:ind w:left="-49"/>
              <w:jc w:val="center"/>
              <w:rPr>
                <w:sz w:val="20"/>
                <w:szCs w:val="20"/>
              </w:rPr>
            </w:pPr>
            <w:r w:rsidRPr="00065808">
              <w:rPr>
                <w:sz w:val="20"/>
                <w:szCs w:val="20"/>
              </w:rPr>
              <w:t>1</w:t>
            </w:r>
          </w:p>
        </w:tc>
        <w:tc>
          <w:tcPr>
            <w:tcW w:w="2638" w:type="dxa"/>
            <w:tcBorders>
              <w:top w:val="single" w:sz="4" w:space="0" w:color="auto"/>
              <w:left w:val="single" w:sz="4" w:space="0" w:color="auto"/>
              <w:bottom w:val="single" w:sz="4" w:space="0" w:color="auto"/>
              <w:right w:val="single" w:sz="4" w:space="0" w:color="auto"/>
            </w:tcBorders>
            <w:vAlign w:val="center"/>
          </w:tcPr>
          <w:p w:rsidR="00132CE6" w:rsidRPr="00065808" w:rsidRDefault="00132CE6" w:rsidP="004A13A2">
            <w:pPr>
              <w:jc w:val="center"/>
              <w:rPr>
                <w:sz w:val="20"/>
                <w:szCs w:val="20"/>
              </w:rPr>
            </w:pPr>
            <w:r>
              <w:rPr>
                <w:sz w:val="20"/>
                <w:szCs w:val="20"/>
              </w:rPr>
              <w:t>Большеустьикинское-Кургатово</w:t>
            </w:r>
          </w:p>
        </w:tc>
        <w:tc>
          <w:tcPr>
            <w:tcW w:w="1559" w:type="dxa"/>
            <w:tcBorders>
              <w:top w:val="single" w:sz="4" w:space="0" w:color="auto"/>
              <w:left w:val="single" w:sz="4" w:space="0" w:color="auto"/>
              <w:bottom w:val="single" w:sz="4" w:space="0" w:color="auto"/>
              <w:right w:val="single" w:sz="4" w:space="0" w:color="auto"/>
            </w:tcBorders>
            <w:vAlign w:val="center"/>
          </w:tcPr>
          <w:p w:rsidR="00132CE6" w:rsidRPr="00065808" w:rsidRDefault="00132CE6" w:rsidP="004A13A2">
            <w:pPr>
              <w:jc w:val="center"/>
              <w:rPr>
                <w:sz w:val="20"/>
                <w:szCs w:val="20"/>
              </w:rPr>
            </w:pPr>
            <w:r w:rsidRPr="00065808">
              <w:rPr>
                <w:sz w:val="20"/>
                <w:szCs w:val="20"/>
              </w:rPr>
              <w:t>IV</w:t>
            </w:r>
          </w:p>
        </w:tc>
        <w:tc>
          <w:tcPr>
            <w:tcW w:w="1985" w:type="dxa"/>
            <w:tcBorders>
              <w:top w:val="single" w:sz="4" w:space="0" w:color="auto"/>
              <w:left w:val="single" w:sz="4" w:space="0" w:color="auto"/>
              <w:bottom w:val="single" w:sz="4" w:space="0" w:color="auto"/>
              <w:right w:val="single" w:sz="4" w:space="0" w:color="auto"/>
            </w:tcBorders>
            <w:vAlign w:val="center"/>
          </w:tcPr>
          <w:p w:rsidR="00132CE6" w:rsidRPr="00065808" w:rsidRDefault="00132CE6" w:rsidP="004A13A2">
            <w:pPr>
              <w:jc w:val="center"/>
              <w:rPr>
                <w:sz w:val="20"/>
                <w:szCs w:val="20"/>
              </w:rPr>
            </w:pPr>
            <w:r>
              <w:rPr>
                <w:sz w:val="20"/>
                <w:szCs w:val="20"/>
              </w:rPr>
              <w:t>32,2</w:t>
            </w:r>
          </w:p>
        </w:tc>
        <w:tc>
          <w:tcPr>
            <w:tcW w:w="764" w:type="dxa"/>
            <w:tcBorders>
              <w:top w:val="single" w:sz="4" w:space="0" w:color="auto"/>
              <w:left w:val="single" w:sz="4" w:space="0" w:color="auto"/>
              <w:bottom w:val="single" w:sz="4" w:space="0" w:color="auto"/>
              <w:right w:val="single" w:sz="4" w:space="0" w:color="auto"/>
            </w:tcBorders>
            <w:vAlign w:val="center"/>
          </w:tcPr>
          <w:p w:rsidR="00132CE6" w:rsidRPr="00065808" w:rsidRDefault="00132CE6" w:rsidP="004A13A2">
            <w:pPr>
              <w:jc w:val="center"/>
              <w:rPr>
                <w:sz w:val="20"/>
                <w:szCs w:val="20"/>
              </w:rPr>
            </w:pPr>
            <w:r w:rsidRPr="00065808">
              <w:rPr>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tcPr>
          <w:p w:rsidR="00132CE6" w:rsidRPr="00065808" w:rsidRDefault="00132CE6" w:rsidP="004A13A2">
            <w:pPr>
              <w:jc w:val="center"/>
              <w:rPr>
                <w:sz w:val="20"/>
                <w:szCs w:val="20"/>
              </w:rPr>
            </w:pPr>
            <w:r>
              <w:rPr>
                <w:sz w:val="20"/>
                <w:szCs w:val="20"/>
              </w:rPr>
              <w:t>5,2</w:t>
            </w:r>
          </w:p>
        </w:tc>
        <w:tc>
          <w:tcPr>
            <w:tcW w:w="850" w:type="dxa"/>
            <w:tcBorders>
              <w:top w:val="single" w:sz="4" w:space="0" w:color="auto"/>
              <w:left w:val="single" w:sz="4" w:space="0" w:color="auto"/>
              <w:bottom w:val="single" w:sz="4" w:space="0" w:color="auto"/>
              <w:right w:val="single" w:sz="4" w:space="0" w:color="auto"/>
            </w:tcBorders>
            <w:vAlign w:val="center"/>
          </w:tcPr>
          <w:p w:rsidR="00132CE6" w:rsidRPr="00065808" w:rsidRDefault="00132CE6" w:rsidP="004A13A2">
            <w:pPr>
              <w:jc w:val="center"/>
              <w:rPr>
                <w:sz w:val="20"/>
                <w:szCs w:val="20"/>
              </w:rPr>
            </w:pPr>
            <w:r>
              <w:rPr>
                <w:sz w:val="20"/>
                <w:szCs w:val="20"/>
              </w:rPr>
              <w:t>26,8</w:t>
            </w:r>
          </w:p>
        </w:tc>
        <w:tc>
          <w:tcPr>
            <w:tcW w:w="907" w:type="dxa"/>
            <w:tcBorders>
              <w:top w:val="single" w:sz="4" w:space="0" w:color="auto"/>
              <w:left w:val="single" w:sz="4" w:space="0" w:color="auto"/>
              <w:bottom w:val="single" w:sz="4" w:space="0" w:color="auto"/>
              <w:right w:val="single" w:sz="4" w:space="0" w:color="auto"/>
            </w:tcBorders>
            <w:vAlign w:val="center"/>
          </w:tcPr>
          <w:p w:rsidR="00132CE6" w:rsidRPr="00065808" w:rsidRDefault="00132CE6" w:rsidP="004A13A2">
            <w:pPr>
              <w:jc w:val="center"/>
              <w:rPr>
                <w:sz w:val="20"/>
                <w:szCs w:val="20"/>
              </w:rPr>
            </w:pPr>
            <w:r w:rsidRPr="00065808">
              <w:rPr>
                <w:sz w:val="20"/>
                <w:szCs w:val="20"/>
              </w:rPr>
              <w:t>-</w:t>
            </w:r>
          </w:p>
        </w:tc>
      </w:tr>
      <w:tr w:rsidR="00132CE6" w:rsidRPr="00D4218C" w:rsidTr="004A13A2">
        <w:trPr>
          <w:trHeight w:val="299"/>
          <w:jc w:val="center"/>
        </w:trPr>
        <w:tc>
          <w:tcPr>
            <w:tcW w:w="567" w:type="dxa"/>
            <w:tcBorders>
              <w:top w:val="single" w:sz="4" w:space="0" w:color="auto"/>
              <w:left w:val="single" w:sz="4" w:space="0" w:color="auto"/>
              <w:bottom w:val="single" w:sz="4" w:space="0" w:color="auto"/>
              <w:right w:val="single" w:sz="4" w:space="0" w:color="auto"/>
            </w:tcBorders>
            <w:vAlign w:val="center"/>
          </w:tcPr>
          <w:p w:rsidR="00132CE6" w:rsidRPr="00065808" w:rsidRDefault="00132CE6" w:rsidP="004A13A2">
            <w:pPr>
              <w:ind w:left="-49"/>
              <w:jc w:val="center"/>
              <w:rPr>
                <w:sz w:val="20"/>
                <w:szCs w:val="20"/>
              </w:rPr>
            </w:pPr>
          </w:p>
        </w:tc>
        <w:tc>
          <w:tcPr>
            <w:tcW w:w="2638" w:type="dxa"/>
            <w:tcBorders>
              <w:top w:val="single" w:sz="4" w:space="0" w:color="auto"/>
              <w:left w:val="single" w:sz="4" w:space="0" w:color="auto"/>
              <w:bottom w:val="single" w:sz="4" w:space="0" w:color="auto"/>
              <w:right w:val="single" w:sz="4" w:space="0" w:color="auto"/>
            </w:tcBorders>
            <w:vAlign w:val="center"/>
          </w:tcPr>
          <w:p w:rsidR="00132CE6" w:rsidRPr="00525239" w:rsidRDefault="00132CE6" w:rsidP="004A13A2">
            <w:pPr>
              <w:jc w:val="center"/>
              <w:rPr>
                <w:b/>
                <w:sz w:val="20"/>
                <w:szCs w:val="20"/>
              </w:rPr>
            </w:pPr>
            <w:r w:rsidRPr="00525239">
              <w:rPr>
                <w:b/>
                <w:sz w:val="20"/>
                <w:szCs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132CE6" w:rsidRPr="00525239" w:rsidRDefault="00132CE6" w:rsidP="004A13A2">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32CE6" w:rsidRPr="00C83A61" w:rsidRDefault="00132CE6" w:rsidP="004A13A2">
            <w:pPr>
              <w:jc w:val="center"/>
              <w:rPr>
                <w:b/>
                <w:sz w:val="20"/>
                <w:szCs w:val="20"/>
              </w:rPr>
            </w:pPr>
            <w:r w:rsidRPr="00C83A61">
              <w:rPr>
                <w:b/>
                <w:sz w:val="20"/>
                <w:szCs w:val="20"/>
              </w:rPr>
              <w:t>32,2</w:t>
            </w:r>
          </w:p>
        </w:tc>
        <w:tc>
          <w:tcPr>
            <w:tcW w:w="764" w:type="dxa"/>
            <w:tcBorders>
              <w:top w:val="single" w:sz="4" w:space="0" w:color="auto"/>
              <w:left w:val="single" w:sz="4" w:space="0" w:color="auto"/>
              <w:bottom w:val="single" w:sz="4" w:space="0" w:color="auto"/>
              <w:right w:val="single" w:sz="4" w:space="0" w:color="auto"/>
            </w:tcBorders>
            <w:vAlign w:val="center"/>
          </w:tcPr>
          <w:p w:rsidR="00132CE6" w:rsidRPr="00C83A61" w:rsidRDefault="00132CE6" w:rsidP="004A13A2">
            <w:pPr>
              <w:jc w:val="center"/>
              <w:rPr>
                <w:b/>
                <w:sz w:val="20"/>
                <w:szCs w:val="20"/>
              </w:rPr>
            </w:pPr>
            <w:r w:rsidRPr="00C83A61">
              <w:rPr>
                <w:b/>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tcPr>
          <w:p w:rsidR="00132CE6" w:rsidRPr="00C83A61" w:rsidRDefault="00132CE6" w:rsidP="004A13A2">
            <w:pPr>
              <w:jc w:val="center"/>
              <w:rPr>
                <w:b/>
                <w:sz w:val="20"/>
                <w:szCs w:val="20"/>
              </w:rPr>
            </w:pPr>
            <w:r w:rsidRPr="00C83A61">
              <w:rPr>
                <w:b/>
                <w:sz w:val="20"/>
                <w:szCs w:val="20"/>
              </w:rPr>
              <w:t>5,2</w:t>
            </w:r>
          </w:p>
        </w:tc>
        <w:tc>
          <w:tcPr>
            <w:tcW w:w="850" w:type="dxa"/>
            <w:tcBorders>
              <w:top w:val="single" w:sz="4" w:space="0" w:color="auto"/>
              <w:left w:val="single" w:sz="4" w:space="0" w:color="auto"/>
              <w:bottom w:val="single" w:sz="4" w:space="0" w:color="auto"/>
              <w:right w:val="single" w:sz="4" w:space="0" w:color="auto"/>
            </w:tcBorders>
            <w:vAlign w:val="center"/>
          </w:tcPr>
          <w:p w:rsidR="00132CE6" w:rsidRPr="00C83A61" w:rsidRDefault="00132CE6" w:rsidP="004A13A2">
            <w:pPr>
              <w:jc w:val="center"/>
              <w:rPr>
                <w:b/>
                <w:sz w:val="20"/>
                <w:szCs w:val="20"/>
              </w:rPr>
            </w:pPr>
            <w:r w:rsidRPr="00C83A61">
              <w:rPr>
                <w:b/>
                <w:sz w:val="20"/>
                <w:szCs w:val="20"/>
              </w:rPr>
              <w:t>26,8</w:t>
            </w:r>
          </w:p>
        </w:tc>
        <w:tc>
          <w:tcPr>
            <w:tcW w:w="907" w:type="dxa"/>
            <w:tcBorders>
              <w:top w:val="single" w:sz="4" w:space="0" w:color="auto"/>
              <w:left w:val="single" w:sz="4" w:space="0" w:color="auto"/>
              <w:bottom w:val="single" w:sz="4" w:space="0" w:color="auto"/>
              <w:right w:val="single" w:sz="4" w:space="0" w:color="auto"/>
            </w:tcBorders>
            <w:vAlign w:val="center"/>
          </w:tcPr>
          <w:p w:rsidR="00132CE6" w:rsidRPr="00525239" w:rsidRDefault="00132CE6" w:rsidP="004A13A2">
            <w:pPr>
              <w:jc w:val="center"/>
              <w:rPr>
                <w:b/>
                <w:sz w:val="20"/>
                <w:szCs w:val="20"/>
              </w:rPr>
            </w:pPr>
            <w:r w:rsidRPr="00525239">
              <w:rPr>
                <w:b/>
                <w:sz w:val="20"/>
                <w:szCs w:val="20"/>
              </w:rPr>
              <w:t>-</w:t>
            </w:r>
          </w:p>
        </w:tc>
      </w:tr>
    </w:tbl>
    <w:p w:rsidR="00132CE6" w:rsidRDefault="00132CE6" w:rsidP="00132CE6">
      <w:pPr>
        <w:ind w:firstLine="708"/>
        <w:jc w:val="both"/>
        <w:rPr>
          <w:rFonts w:eastAsia="Times New Roman"/>
          <w:szCs w:val="28"/>
        </w:rPr>
      </w:pPr>
    </w:p>
    <w:p w:rsidR="00132CE6" w:rsidRPr="00D4218C" w:rsidRDefault="00132CE6" w:rsidP="00132CE6">
      <w:pPr>
        <w:ind w:firstLine="708"/>
        <w:jc w:val="center"/>
        <w:rPr>
          <w:b/>
          <w:bCs/>
          <w:szCs w:val="28"/>
        </w:rPr>
      </w:pPr>
      <w:r>
        <w:rPr>
          <w:b/>
          <w:bCs/>
          <w:szCs w:val="28"/>
        </w:rPr>
        <w:t>1</w:t>
      </w:r>
      <w:r w:rsidRPr="00D4218C">
        <w:rPr>
          <w:b/>
          <w:bCs/>
          <w:szCs w:val="28"/>
        </w:rPr>
        <w:t>.5. Анализ состава парка транспортных средств и уровня автомобилизации сельского поселения, обеспеченность парковками (парковочными местами).</w:t>
      </w:r>
    </w:p>
    <w:p w:rsidR="00132CE6" w:rsidRDefault="00132CE6" w:rsidP="00132CE6">
      <w:pPr>
        <w:ind w:firstLine="708"/>
        <w:jc w:val="both"/>
        <w:rPr>
          <w:szCs w:val="28"/>
        </w:rPr>
      </w:pPr>
      <w:r w:rsidRPr="00CC2F0C">
        <w:rPr>
          <w:szCs w:val="28"/>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132CE6" w:rsidRPr="00CC2F0C" w:rsidRDefault="00132CE6" w:rsidP="00132CE6">
      <w:pPr>
        <w:ind w:firstLine="708"/>
        <w:jc w:val="both"/>
        <w:rPr>
          <w:szCs w:val="28"/>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p>
    <w:p w:rsidR="00132CE6" w:rsidRPr="00CC2F0C" w:rsidRDefault="00132CE6" w:rsidP="00132CE6">
      <w:pPr>
        <w:jc w:val="right"/>
        <w:rPr>
          <w:i/>
          <w:szCs w:val="28"/>
        </w:rPr>
      </w:pPr>
      <w:r>
        <w:rPr>
          <w:i/>
          <w:szCs w:val="28"/>
        </w:rPr>
        <w:t>Таблица 3</w:t>
      </w:r>
      <w:r w:rsidRPr="00CC2F0C">
        <w:rPr>
          <w:i/>
          <w:szCs w:val="28"/>
        </w:rPr>
        <w:t xml:space="preserve">. Оценка уровня автомобилизации населения на территории </w:t>
      </w:r>
      <w:r w:rsidRPr="00CC2F0C">
        <w:rPr>
          <w:i/>
          <w:color w:val="000000"/>
          <w:szCs w:val="28"/>
        </w:rPr>
        <w:t xml:space="preserve">сельского поселения </w:t>
      </w:r>
      <w:r>
        <w:rPr>
          <w:i/>
          <w:color w:val="000000"/>
          <w:szCs w:val="28"/>
        </w:rPr>
        <w:t>Кургатовский</w:t>
      </w:r>
      <w:r w:rsidRPr="00CC2F0C">
        <w:rPr>
          <w:i/>
          <w:color w:val="000000"/>
          <w:szCs w:val="28"/>
        </w:rPr>
        <w:t xml:space="preserve"> сельсовет</w:t>
      </w:r>
    </w:p>
    <w:tbl>
      <w:tblPr>
        <w:tblW w:w="9595" w:type="dxa"/>
        <w:jc w:val="center"/>
        <w:tblInd w:w="-502" w:type="dxa"/>
        <w:tblLook w:val="04A0" w:firstRow="1" w:lastRow="0" w:firstColumn="1" w:lastColumn="0" w:noHBand="0" w:noVBand="1"/>
      </w:tblPr>
      <w:tblGrid>
        <w:gridCol w:w="687"/>
        <w:gridCol w:w="5452"/>
        <w:gridCol w:w="1211"/>
        <w:gridCol w:w="1134"/>
        <w:gridCol w:w="1111"/>
      </w:tblGrid>
      <w:tr w:rsidR="00132CE6" w:rsidRPr="00D4218C" w:rsidTr="004A13A2">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32CE6" w:rsidRPr="003E4DBF" w:rsidRDefault="00132CE6" w:rsidP="004A13A2">
            <w:pPr>
              <w:ind w:right="-2"/>
              <w:jc w:val="center"/>
              <w:rPr>
                <w:b/>
                <w:bCs/>
                <w:color w:val="000000"/>
                <w:sz w:val="24"/>
                <w:szCs w:val="24"/>
              </w:rPr>
            </w:pPr>
            <w:r w:rsidRPr="003E4DBF">
              <w:rPr>
                <w:b/>
                <w:bCs/>
                <w:color w:val="000000"/>
                <w:sz w:val="24"/>
                <w:szCs w:val="24"/>
              </w:rPr>
              <w:t>№</w:t>
            </w:r>
          </w:p>
        </w:tc>
        <w:tc>
          <w:tcPr>
            <w:tcW w:w="5452" w:type="dxa"/>
            <w:tcBorders>
              <w:top w:val="single" w:sz="4" w:space="0" w:color="auto"/>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b/>
                <w:bCs/>
                <w:color w:val="000000"/>
                <w:sz w:val="24"/>
                <w:szCs w:val="24"/>
              </w:rPr>
            </w:pPr>
            <w:r w:rsidRPr="003E4DBF">
              <w:rPr>
                <w:b/>
                <w:bCs/>
                <w:color w:val="000000"/>
                <w:sz w:val="24"/>
                <w:szCs w:val="24"/>
              </w:rPr>
              <w:t>Показатели</w:t>
            </w:r>
          </w:p>
        </w:tc>
        <w:tc>
          <w:tcPr>
            <w:tcW w:w="1211" w:type="dxa"/>
            <w:tcBorders>
              <w:top w:val="single" w:sz="4" w:space="0" w:color="auto"/>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b/>
                <w:bCs/>
                <w:sz w:val="24"/>
                <w:szCs w:val="24"/>
              </w:rPr>
            </w:pPr>
            <w:r w:rsidRPr="003E4DBF">
              <w:rPr>
                <w:b/>
                <w:bCs/>
                <w:sz w:val="24"/>
                <w:szCs w:val="24"/>
              </w:rPr>
              <w:t>2013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b/>
                <w:bCs/>
                <w:sz w:val="24"/>
                <w:szCs w:val="24"/>
              </w:rPr>
            </w:pPr>
            <w:r w:rsidRPr="003E4DBF">
              <w:rPr>
                <w:b/>
                <w:bCs/>
                <w:sz w:val="24"/>
                <w:szCs w:val="24"/>
              </w:rPr>
              <w:t xml:space="preserve">2014 год </w:t>
            </w:r>
          </w:p>
        </w:tc>
        <w:tc>
          <w:tcPr>
            <w:tcW w:w="1111" w:type="dxa"/>
            <w:tcBorders>
              <w:top w:val="single" w:sz="4" w:space="0" w:color="auto"/>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b/>
                <w:bCs/>
                <w:sz w:val="24"/>
                <w:szCs w:val="24"/>
              </w:rPr>
            </w:pPr>
            <w:r w:rsidRPr="003E4DBF">
              <w:rPr>
                <w:b/>
                <w:bCs/>
                <w:sz w:val="24"/>
                <w:szCs w:val="24"/>
              </w:rPr>
              <w:t xml:space="preserve">2015 год </w:t>
            </w:r>
          </w:p>
        </w:tc>
      </w:tr>
      <w:tr w:rsidR="00132CE6" w:rsidRPr="00D4218C" w:rsidTr="004A13A2">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132CE6" w:rsidRPr="003E4DBF" w:rsidRDefault="00132CE6" w:rsidP="004A13A2">
            <w:pPr>
              <w:ind w:right="-2"/>
              <w:jc w:val="center"/>
              <w:rPr>
                <w:color w:val="000000"/>
                <w:sz w:val="24"/>
                <w:szCs w:val="24"/>
              </w:rPr>
            </w:pPr>
            <w:r w:rsidRPr="003E4DBF">
              <w:rPr>
                <w:color w:val="000000"/>
                <w:sz w:val="24"/>
                <w:szCs w:val="24"/>
              </w:rPr>
              <w:t>1</w:t>
            </w:r>
          </w:p>
        </w:tc>
        <w:tc>
          <w:tcPr>
            <w:tcW w:w="5452" w:type="dxa"/>
            <w:tcBorders>
              <w:top w:val="nil"/>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color w:val="000000"/>
                <w:sz w:val="24"/>
                <w:szCs w:val="24"/>
              </w:rPr>
            </w:pPr>
            <w:r w:rsidRPr="003E4DBF">
              <w:rPr>
                <w:color w:val="000000"/>
                <w:sz w:val="24"/>
                <w:szCs w:val="24"/>
              </w:rPr>
              <w:t>Общая численность населения, тыс. чел.</w:t>
            </w:r>
          </w:p>
        </w:tc>
        <w:tc>
          <w:tcPr>
            <w:tcW w:w="1211" w:type="dxa"/>
            <w:tcBorders>
              <w:top w:val="nil"/>
              <w:left w:val="nil"/>
              <w:bottom w:val="single" w:sz="4" w:space="0" w:color="auto"/>
              <w:right w:val="single" w:sz="4" w:space="0" w:color="auto"/>
            </w:tcBorders>
            <w:shd w:val="clear" w:color="auto" w:fill="auto"/>
          </w:tcPr>
          <w:p w:rsidR="00132CE6" w:rsidRPr="003E4DBF" w:rsidRDefault="00132CE6" w:rsidP="004A13A2">
            <w:pPr>
              <w:ind w:firstLine="18"/>
              <w:jc w:val="center"/>
              <w:rPr>
                <w:sz w:val="24"/>
                <w:szCs w:val="24"/>
              </w:rPr>
            </w:pPr>
            <w:r>
              <w:rPr>
                <w:sz w:val="24"/>
                <w:szCs w:val="24"/>
              </w:rPr>
              <w:t>581</w:t>
            </w:r>
          </w:p>
        </w:tc>
        <w:tc>
          <w:tcPr>
            <w:tcW w:w="1134" w:type="dxa"/>
            <w:tcBorders>
              <w:top w:val="nil"/>
              <w:left w:val="nil"/>
              <w:bottom w:val="single" w:sz="4" w:space="0" w:color="auto"/>
              <w:right w:val="single" w:sz="4" w:space="0" w:color="auto"/>
            </w:tcBorders>
            <w:shd w:val="clear" w:color="auto" w:fill="auto"/>
          </w:tcPr>
          <w:p w:rsidR="00132CE6" w:rsidRPr="003E4DBF" w:rsidRDefault="00132CE6" w:rsidP="004A13A2">
            <w:pPr>
              <w:ind w:firstLine="18"/>
              <w:jc w:val="center"/>
              <w:rPr>
                <w:sz w:val="24"/>
                <w:szCs w:val="24"/>
              </w:rPr>
            </w:pPr>
            <w:r>
              <w:rPr>
                <w:sz w:val="24"/>
                <w:szCs w:val="24"/>
              </w:rPr>
              <w:t>580</w:t>
            </w:r>
          </w:p>
        </w:tc>
        <w:tc>
          <w:tcPr>
            <w:tcW w:w="1111" w:type="dxa"/>
            <w:tcBorders>
              <w:top w:val="nil"/>
              <w:left w:val="nil"/>
              <w:bottom w:val="single" w:sz="4" w:space="0" w:color="auto"/>
              <w:right w:val="single" w:sz="4" w:space="0" w:color="auto"/>
            </w:tcBorders>
            <w:shd w:val="clear" w:color="auto" w:fill="auto"/>
          </w:tcPr>
          <w:p w:rsidR="00132CE6" w:rsidRPr="003E4DBF" w:rsidRDefault="00132CE6" w:rsidP="004A13A2">
            <w:pPr>
              <w:ind w:firstLine="18"/>
              <w:jc w:val="center"/>
              <w:rPr>
                <w:sz w:val="24"/>
                <w:szCs w:val="24"/>
              </w:rPr>
            </w:pPr>
            <w:r>
              <w:rPr>
                <w:sz w:val="24"/>
                <w:szCs w:val="24"/>
              </w:rPr>
              <w:t>586</w:t>
            </w:r>
          </w:p>
        </w:tc>
      </w:tr>
      <w:tr w:rsidR="00132CE6" w:rsidRPr="00D4218C" w:rsidTr="004A13A2">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132CE6" w:rsidRPr="003E4DBF" w:rsidRDefault="00132CE6" w:rsidP="004A13A2">
            <w:pPr>
              <w:ind w:right="-2"/>
              <w:jc w:val="center"/>
              <w:rPr>
                <w:color w:val="000000"/>
                <w:sz w:val="24"/>
                <w:szCs w:val="24"/>
              </w:rPr>
            </w:pPr>
            <w:r w:rsidRPr="003E4DBF">
              <w:rPr>
                <w:color w:val="000000"/>
                <w:sz w:val="24"/>
                <w:szCs w:val="24"/>
              </w:rPr>
              <w:t>2</w:t>
            </w:r>
          </w:p>
        </w:tc>
        <w:tc>
          <w:tcPr>
            <w:tcW w:w="5452" w:type="dxa"/>
            <w:tcBorders>
              <w:top w:val="nil"/>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color w:val="000000"/>
                <w:sz w:val="24"/>
                <w:szCs w:val="24"/>
              </w:rPr>
            </w:pPr>
            <w:r w:rsidRPr="003E4DBF">
              <w:rPr>
                <w:color w:val="000000"/>
                <w:sz w:val="24"/>
                <w:szCs w:val="24"/>
              </w:rPr>
              <w:t>Количество автомобилей у населения, ед.</w:t>
            </w:r>
          </w:p>
        </w:tc>
        <w:tc>
          <w:tcPr>
            <w:tcW w:w="1211" w:type="dxa"/>
            <w:tcBorders>
              <w:top w:val="nil"/>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sz w:val="24"/>
                <w:szCs w:val="24"/>
              </w:rPr>
            </w:pPr>
            <w:r>
              <w:rPr>
                <w:sz w:val="24"/>
                <w:szCs w:val="24"/>
              </w:rPr>
              <w:t>179</w:t>
            </w:r>
          </w:p>
        </w:tc>
        <w:tc>
          <w:tcPr>
            <w:tcW w:w="1134" w:type="dxa"/>
            <w:tcBorders>
              <w:top w:val="nil"/>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sz w:val="24"/>
                <w:szCs w:val="24"/>
              </w:rPr>
            </w:pPr>
            <w:r>
              <w:rPr>
                <w:sz w:val="24"/>
                <w:szCs w:val="24"/>
              </w:rPr>
              <w:t>188</w:t>
            </w:r>
          </w:p>
        </w:tc>
        <w:tc>
          <w:tcPr>
            <w:tcW w:w="1111" w:type="dxa"/>
            <w:tcBorders>
              <w:top w:val="nil"/>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sz w:val="24"/>
                <w:szCs w:val="24"/>
              </w:rPr>
            </w:pPr>
            <w:r>
              <w:rPr>
                <w:sz w:val="24"/>
                <w:szCs w:val="24"/>
              </w:rPr>
              <w:t>200</w:t>
            </w:r>
          </w:p>
        </w:tc>
      </w:tr>
      <w:tr w:rsidR="00132CE6" w:rsidRPr="00D4218C" w:rsidTr="004A13A2">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132CE6" w:rsidRPr="003E4DBF" w:rsidRDefault="00132CE6" w:rsidP="004A13A2">
            <w:pPr>
              <w:ind w:right="-2"/>
              <w:jc w:val="center"/>
              <w:rPr>
                <w:color w:val="000000"/>
                <w:sz w:val="24"/>
                <w:szCs w:val="24"/>
              </w:rPr>
            </w:pPr>
            <w:r w:rsidRPr="003E4DBF">
              <w:rPr>
                <w:color w:val="000000"/>
                <w:sz w:val="24"/>
                <w:szCs w:val="24"/>
              </w:rPr>
              <w:t>3</w:t>
            </w:r>
          </w:p>
        </w:tc>
        <w:tc>
          <w:tcPr>
            <w:tcW w:w="5452" w:type="dxa"/>
            <w:tcBorders>
              <w:top w:val="nil"/>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color w:val="000000"/>
                <w:sz w:val="24"/>
                <w:szCs w:val="24"/>
              </w:rPr>
            </w:pPr>
            <w:r w:rsidRPr="003E4DBF">
              <w:rPr>
                <w:color w:val="000000"/>
                <w:sz w:val="24"/>
                <w:szCs w:val="24"/>
              </w:rPr>
              <w:t>Уровень автомобилизации населения, ед./1000 чел.</w:t>
            </w:r>
          </w:p>
        </w:tc>
        <w:tc>
          <w:tcPr>
            <w:tcW w:w="1211" w:type="dxa"/>
            <w:tcBorders>
              <w:top w:val="nil"/>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sz w:val="24"/>
                <w:szCs w:val="24"/>
              </w:rPr>
            </w:pPr>
            <w:r>
              <w:rPr>
                <w:sz w:val="24"/>
                <w:szCs w:val="24"/>
              </w:rPr>
              <w:t>308</w:t>
            </w:r>
          </w:p>
        </w:tc>
        <w:tc>
          <w:tcPr>
            <w:tcW w:w="1134" w:type="dxa"/>
            <w:tcBorders>
              <w:top w:val="nil"/>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sz w:val="24"/>
                <w:szCs w:val="24"/>
              </w:rPr>
            </w:pPr>
            <w:r>
              <w:rPr>
                <w:sz w:val="24"/>
                <w:szCs w:val="24"/>
              </w:rPr>
              <w:t>323</w:t>
            </w:r>
          </w:p>
        </w:tc>
        <w:tc>
          <w:tcPr>
            <w:tcW w:w="1111" w:type="dxa"/>
            <w:tcBorders>
              <w:top w:val="nil"/>
              <w:left w:val="nil"/>
              <w:bottom w:val="single" w:sz="4" w:space="0" w:color="auto"/>
              <w:right w:val="single" w:sz="4" w:space="0" w:color="auto"/>
            </w:tcBorders>
            <w:shd w:val="clear" w:color="auto" w:fill="auto"/>
            <w:vAlign w:val="center"/>
          </w:tcPr>
          <w:p w:rsidR="00132CE6" w:rsidRPr="003E4DBF" w:rsidRDefault="00132CE6" w:rsidP="004A13A2">
            <w:pPr>
              <w:ind w:right="-2"/>
              <w:jc w:val="center"/>
              <w:rPr>
                <w:sz w:val="24"/>
                <w:szCs w:val="24"/>
              </w:rPr>
            </w:pPr>
            <w:r>
              <w:rPr>
                <w:sz w:val="24"/>
                <w:szCs w:val="24"/>
              </w:rPr>
              <w:t>340</w:t>
            </w:r>
          </w:p>
        </w:tc>
      </w:tr>
    </w:tbl>
    <w:p w:rsidR="00132CE6" w:rsidRDefault="00132CE6" w:rsidP="00132CE6">
      <w:pPr>
        <w:jc w:val="both"/>
        <w:rPr>
          <w:szCs w:val="28"/>
        </w:rPr>
      </w:pPr>
    </w:p>
    <w:p w:rsidR="00132CE6" w:rsidRPr="00D4218C" w:rsidRDefault="00132CE6" w:rsidP="00132CE6">
      <w:pPr>
        <w:ind w:firstLine="709"/>
        <w:jc w:val="center"/>
        <w:rPr>
          <w:b/>
          <w:bCs/>
          <w:szCs w:val="28"/>
        </w:rPr>
      </w:pPr>
      <w:r>
        <w:rPr>
          <w:b/>
          <w:bCs/>
          <w:szCs w:val="28"/>
        </w:rPr>
        <w:t>1</w:t>
      </w:r>
      <w:r w:rsidRPr="00D4218C">
        <w:rPr>
          <w:b/>
          <w:bCs/>
          <w:szCs w:val="28"/>
        </w:rPr>
        <w:t>.6. Характеристика работы транспортных средств общего пользования, включая анализ пассажиропотока.</w:t>
      </w:r>
    </w:p>
    <w:p w:rsidR="00132CE6" w:rsidRDefault="00132CE6" w:rsidP="00132CE6">
      <w:pPr>
        <w:ind w:firstLine="708"/>
        <w:jc w:val="both"/>
        <w:rPr>
          <w:szCs w:val="28"/>
        </w:rPr>
      </w:pPr>
      <w:r w:rsidRPr="00D4218C">
        <w:rPr>
          <w:szCs w:val="28"/>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w:t>
      </w:r>
      <w:r w:rsidRPr="00D4218C">
        <w:rPr>
          <w:szCs w:val="28"/>
        </w:rPr>
        <w:lastRenderedPageBreak/>
        <w:t>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w:t>
      </w:r>
    </w:p>
    <w:p w:rsidR="00132CE6" w:rsidRDefault="00132CE6" w:rsidP="00132CE6">
      <w:pPr>
        <w:ind w:firstLine="708"/>
        <w:jc w:val="center"/>
        <w:rPr>
          <w:b/>
          <w:bCs/>
          <w:szCs w:val="28"/>
        </w:rPr>
      </w:pPr>
    </w:p>
    <w:p w:rsidR="00132CE6" w:rsidRPr="00D4218C" w:rsidRDefault="00132CE6" w:rsidP="00132CE6">
      <w:pPr>
        <w:ind w:firstLine="708"/>
        <w:jc w:val="center"/>
        <w:rPr>
          <w:szCs w:val="28"/>
        </w:rPr>
      </w:pPr>
      <w:r>
        <w:rPr>
          <w:b/>
          <w:bCs/>
          <w:szCs w:val="28"/>
        </w:rPr>
        <w:t>1</w:t>
      </w:r>
      <w:r w:rsidRPr="00D4218C">
        <w:rPr>
          <w:b/>
          <w:bCs/>
          <w:szCs w:val="28"/>
        </w:rPr>
        <w:t>.7. Характеристика пешеходного и велосипедного передвижения.</w:t>
      </w:r>
    </w:p>
    <w:p w:rsidR="00132CE6" w:rsidRDefault="00132CE6" w:rsidP="00132CE6">
      <w:pPr>
        <w:ind w:firstLine="708"/>
        <w:jc w:val="both"/>
        <w:rPr>
          <w:szCs w:val="28"/>
        </w:rPr>
      </w:pPr>
      <w:r w:rsidRPr="00D4218C">
        <w:rPr>
          <w:szCs w:val="28"/>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132CE6" w:rsidRPr="00D4218C" w:rsidRDefault="00132CE6" w:rsidP="00132CE6">
      <w:pPr>
        <w:ind w:firstLine="708"/>
        <w:jc w:val="both"/>
        <w:rPr>
          <w:szCs w:val="28"/>
        </w:rPr>
      </w:pPr>
    </w:p>
    <w:p w:rsidR="00132CE6" w:rsidRPr="00D4218C" w:rsidRDefault="00132CE6" w:rsidP="00132CE6">
      <w:pPr>
        <w:ind w:firstLine="708"/>
        <w:jc w:val="center"/>
        <w:rPr>
          <w:b/>
          <w:bCs/>
          <w:szCs w:val="28"/>
        </w:rPr>
      </w:pPr>
      <w:r>
        <w:rPr>
          <w:b/>
          <w:bCs/>
          <w:szCs w:val="28"/>
        </w:rPr>
        <w:t>1</w:t>
      </w:r>
      <w:r w:rsidRPr="00D4218C">
        <w:rPr>
          <w:b/>
          <w:bCs/>
          <w:szCs w:val="28"/>
        </w:rPr>
        <w:t>.8. Характеристика движения грузовых транспортных средств.</w:t>
      </w:r>
    </w:p>
    <w:p w:rsidR="00132CE6" w:rsidRDefault="00132CE6" w:rsidP="00132CE6">
      <w:pPr>
        <w:ind w:firstLine="708"/>
        <w:jc w:val="both"/>
        <w:rPr>
          <w:b/>
          <w:bCs/>
          <w:szCs w:val="28"/>
        </w:rPr>
      </w:pPr>
      <w:r w:rsidRPr="00D4218C">
        <w:rPr>
          <w:szCs w:val="28"/>
        </w:rPr>
        <w:t>Транспортных организаций осуществляющих грузовые перевозки на территории сельского поселения не имеется.</w:t>
      </w:r>
      <w:r w:rsidRPr="00D4218C">
        <w:rPr>
          <w:b/>
          <w:bCs/>
          <w:szCs w:val="28"/>
        </w:rPr>
        <w:t xml:space="preserve"> </w:t>
      </w:r>
    </w:p>
    <w:p w:rsidR="00132CE6" w:rsidRPr="00D4218C" w:rsidRDefault="00132CE6" w:rsidP="00132CE6">
      <w:pPr>
        <w:ind w:firstLine="708"/>
        <w:jc w:val="both"/>
        <w:rPr>
          <w:b/>
          <w:bCs/>
          <w:szCs w:val="28"/>
        </w:rPr>
      </w:pPr>
    </w:p>
    <w:p w:rsidR="00132CE6" w:rsidRPr="00D4218C" w:rsidRDefault="00132CE6" w:rsidP="00132CE6">
      <w:pPr>
        <w:ind w:firstLine="708"/>
        <w:jc w:val="center"/>
        <w:rPr>
          <w:b/>
          <w:bCs/>
          <w:szCs w:val="28"/>
        </w:rPr>
      </w:pPr>
      <w:r>
        <w:rPr>
          <w:b/>
          <w:bCs/>
          <w:szCs w:val="28"/>
        </w:rPr>
        <w:t>1</w:t>
      </w:r>
      <w:r w:rsidRPr="00D4218C">
        <w:rPr>
          <w:b/>
          <w:bCs/>
          <w:szCs w:val="28"/>
        </w:rPr>
        <w:t>.9. Анализ уровня безопасности дорожного движения.</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w:t>
      </w:r>
      <w:proofErr w:type="gramStart"/>
      <w:r w:rsidRPr="00D4218C">
        <w:rPr>
          <w:rFonts w:ascii="Times New Roman" w:hAnsi="Times New Roman"/>
          <w:sz w:val="28"/>
          <w:szCs w:val="28"/>
        </w:rPr>
        <w:t>функционирования системы обеспечения безопасности дорожного движения</w:t>
      </w:r>
      <w:proofErr w:type="gramEnd"/>
      <w:r w:rsidRPr="00D4218C">
        <w:rPr>
          <w:rFonts w:ascii="Times New Roman" w:hAnsi="Times New Roman"/>
          <w:sz w:val="28"/>
          <w:szCs w:val="28"/>
        </w:rPr>
        <w:t>. В настоящее время решение проблемы обеспечения безопасности дорожного движения является одной из важнейших</w:t>
      </w:r>
      <w:r>
        <w:rPr>
          <w:rFonts w:ascii="Times New Roman" w:hAnsi="Times New Roman"/>
          <w:sz w:val="28"/>
          <w:szCs w:val="28"/>
        </w:rPr>
        <w:t xml:space="preserve"> задач. По итогам 2</w:t>
      </w:r>
      <w:r w:rsidRPr="00D4218C">
        <w:rPr>
          <w:rFonts w:ascii="Times New Roman" w:hAnsi="Times New Roman"/>
          <w:sz w:val="28"/>
          <w:szCs w:val="28"/>
        </w:rPr>
        <w:t xml:space="preserve">015 года  на территории </w:t>
      </w:r>
      <w:proofErr w:type="spellStart"/>
      <w:r>
        <w:rPr>
          <w:rFonts w:ascii="Times New Roman" w:hAnsi="Times New Roman"/>
          <w:sz w:val="28"/>
          <w:szCs w:val="28"/>
        </w:rPr>
        <w:t>Мечетлинского</w:t>
      </w:r>
      <w:proofErr w:type="spellEnd"/>
      <w:r>
        <w:rPr>
          <w:rFonts w:ascii="Times New Roman" w:hAnsi="Times New Roman"/>
          <w:sz w:val="28"/>
          <w:szCs w:val="28"/>
        </w:rPr>
        <w:t xml:space="preserve"> района</w:t>
      </w:r>
      <w:r w:rsidRPr="00D4218C">
        <w:rPr>
          <w:rFonts w:ascii="Times New Roman" w:hAnsi="Times New Roman"/>
          <w:sz w:val="28"/>
          <w:szCs w:val="28"/>
        </w:rPr>
        <w:t xml:space="preserve"> зарегистрировано </w:t>
      </w:r>
      <w:r>
        <w:rPr>
          <w:rFonts w:ascii="Times New Roman" w:hAnsi="Times New Roman"/>
          <w:sz w:val="28"/>
          <w:szCs w:val="28"/>
        </w:rPr>
        <w:t>285</w:t>
      </w:r>
      <w:r w:rsidRPr="00D4218C">
        <w:rPr>
          <w:rFonts w:ascii="Times New Roman" w:hAnsi="Times New Roman"/>
          <w:sz w:val="28"/>
          <w:szCs w:val="28"/>
        </w:rPr>
        <w:t xml:space="preserve"> дорожно-транспортных происшествий, это </w:t>
      </w:r>
      <w:r>
        <w:rPr>
          <w:rFonts w:ascii="Times New Roman" w:hAnsi="Times New Roman"/>
          <w:sz w:val="28"/>
          <w:szCs w:val="28"/>
        </w:rPr>
        <w:t>на 11</w:t>
      </w:r>
      <w:r w:rsidRPr="00D4218C">
        <w:rPr>
          <w:rFonts w:ascii="Times New Roman" w:hAnsi="Times New Roman"/>
          <w:sz w:val="28"/>
          <w:szCs w:val="28"/>
        </w:rPr>
        <w:t xml:space="preserve"> </w:t>
      </w:r>
      <w:r>
        <w:rPr>
          <w:rFonts w:ascii="Times New Roman" w:hAnsi="Times New Roman"/>
          <w:sz w:val="28"/>
          <w:szCs w:val="28"/>
        </w:rPr>
        <w:t>меньше</w:t>
      </w:r>
      <w:r w:rsidRPr="00D4218C">
        <w:rPr>
          <w:rFonts w:ascii="Times New Roman" w:hAnsi="Times New Roman"/>
          <w:sz w:val="28"/>
          <w:szCs w:val="28"/>
        </w:rPr>
        <w:t>, чем за 2014 год (</w:t>
      </w:r>
      <w:r>
        <w:rPr>
          <w:rFonts w:ascii="Times New Roman" w:hAnsi="Times New Roman"/>
          <w:sz w:val="28"/>
          <w:szCs w:val="28"/>
        </w:rPr>
        <w:t>296</w:t>
      </w:r>
      <w:r w:rsidRPr="00D4218C">
        <w:rPr>
          <w:rFonts w:ascii="Times New Roman" w:hAnsi="Times New Roman"/>
          <w:sz w:val="28"/>
          <w:szCs w:val="28"/>
        </w:rPr>
        <w:t xml:space="preserve"> ДТП). Для эффективного решения проблем, связанных с </w:t>
      </w:r>
      <w:proofErr w:type="gramStart"/>
      <w:r w:rsidRPr="00D4218C">
        <w:rPr>
          <w:rFonts w:ascii="Times New Roman" w:hAnsi="Times New Roman"/>
          <w:sz w:val="28"/>
          <w:szCs w:val="28"/>
        </w:rPr>
        <w:t>дорожно-транспортно</w:t>
      </w:r>
      <w:proofErr w:type="gramEnd"/>
      <w:r w:rsidRPr="00D4218C">
        <w:rPr>
          <w:rFonts w:ascii="Times New Roman" w:hAnsi="Times New Roman"/>
          <w:sz w:val="28"/>
          <w:szCs w:val="28"/>
        </w:rPr>
        <w:t xml:space="preserve"> аварийностью, непрерывно обеспечивать системный подход к реализации мероприятий по повышению безопасности дорожного движения.</w:t>
      </w:r>
    </w:p>
    <w:p w:rsidR="00132CE6" w:rsidRDefault="00132CE6" w:rsidP="00132CE6">
      <w:pPr>
        <w:pStyle w:val="ConsPlusNormal"/>
        <w:spacing w:line="276" w:lineRule="auto"/>
        <w:ind w:firstLine="540"/>
        <w:jc w:val="both"/>
        <w:rPr>
          <w:rFonts w:ascii="Times New Roman" w:hAnsi="Times New Roman"/>
          <w:sz w:val="28"/>
          <w:szCs w:val="28"/>
        </w:rPr>
      </w:pPr>
    </w:p>
    <w:p w:rsidR="00132CE6" w:rsidRPr="003F138D" w:rsidRDefault="00132CE6" w:rsidP="00132CE6">
      <w:pPr>
        <w:pStyle w:val="ConsPlusNormal"/>
        <w:spacing w:line="276" w:lineRule="auto"/>
        <w:ind w:firstLine="540"/>
        <w:jc w:val="right"/>
        <w:rPr>
          <w:rFonts w:ascii="Times New Roman" w:hAnsi="Times New Roman"/>
          <w:i/>
          <w:sz w:val="28"/>
          <w:szCs w:val="28"/>
        </w:rPr>
      </w:pPr>
      <w:r w:rsidRPr="003F138D">
        <w:rPr>
          <w:rFonts w:ascii="Times New Roman" w:hAnsi="Times New Roman"/>
          <w:i/>
          <w:sz w:val="28"/>
          <w:szCs w:val="28"/>
        </w:rPr>
        <w:t xml:space="preserve">Таблица </w:t>
      </w:r>
      <w:r>
        <w:rPr>
          <w:rFonts w:ascii="Times New Roman" w:hAnsi="Times New Roman"/>
          <w:i/>
          <w:sz w:val="28"/>
          <w:szCs w:val="28"/>
        </w:rPr>
        <w:t>4</w:t>
      </w:r>
      <w:r w:rsidRPr="003F138D">
        <w:rPr>
          <w:rFonts w:ascii="Times New Roman" w:hAnsi="Times New Roman"/>
          <w:i/>
          <w:sz w:val="28"/>
          <w:szCs w:val="28"/>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132CE6" w:rsidRPr="00D4218C" w:rsidTr="004A13A2">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b/>
                <w:kern w:val="2"/>
                <w:sz w:val="24"/>
                <w:szCs w:val="24"/>
              </w:rPr>
            </w:pPr>
            <w:r w:rsidRPr="003F138D">
              <w:rPr>
                <w:b/>
                <w:sz w:val="24"/>
                <w:szCs w:val="24"/>
              </w:rPr>
              <w:t xml:space="preserve">№ </w:t>
            </w:r>
            <w:proofErr w:type="gramStart"/>
            <w:r w:rsidRPr="003F138D">
              <w:rPr>
                <w:b/>
                <w:sz w:val="24"/>
                <w:szCs w:val="24"/>
              </w:rPr>
              <w:t>п</w:t>
            </w:r>
            <w:proofErr w:type="gramEnd"/>
            <w:r w:rsidRPr="003F138D">
              <w:rPr>
                <w:b/>
                <w:sz w:val="24"/>
                <w:szCs w:val="24"/>
              </w:rPr>
              <w:t>/п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b/>
                <w:kern w:val="2"/>
                <w:sz w:val="24"/>
                <w:szCs w:val="24"/>
              </w:rPr>
            </w:pPr>
            <w:r w:rsidRPr="003F138D">
              <w:rPr>
                <w:b/>
                <w:sz w:val="24"/>
                <w:szCs w:val="24"/>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b/>
                <w:kern w:val="2"/>
                <w:sz w:val="24"/>
                <w:szCs w:val="24"/>
              </w:rPr>
            </w:pPr>
            <w:r w:rsidRPr="003F138D">
              <w:rPr>
                <w:b/>
                <w:sz w:val="24"/>
                <w:szCs w:val="24"/>
              </w:rPr>
              <w:t>Год</w:t>
            </w:r>
          </w:p>
        </w:tc>
      </w:tr>
      <w:tr w:rsidR="00132CE6" w:rsidRPr="00D4218C" w:rsidTr="004A13A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rPr>
                <w:b/>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rPr>
                <w:b/>
                <w:kern w:val="2"/>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b/>
                <w:kern w:val="2"/>
                <w:sz w:val="24"/>
                <w:szCs w:val="24"/>
              </w:rPr>
            </w:pPr>
            <w:r w:rsidRPr="003F138D">
              <w:rPr>
                <w:b/>
                <w:sz w:val="24"/>
                <w:szCs w:val="24"/>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b/>
                <w:kern w:val="2"/>
                <w:sz w:val="24"/>
                <w:szCs w:val="24"/>
              </w:rPr>
            </w:pPr>
            <w:r w:rsidRPr="003F138D">
              <w:rPr>
                <w:b/>
                <w:sz w:val="24"/>
                <w:szCs w:val="24"/>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b/>
                <w:kern w:val="2"/>
                <w:sz w:val="24"/>
                <w:szCs w:val="24"/>
              </w:rPr>
            </w:pPr>
            <w:r w:rsidRPr="003F138D">
              <w:rPr>
                <w:b/>
                <w:sz w:val="24"/>
                <w:szCs w:val="24"/>
              </w:rPr>
              <w:t>2015</w:t>
            </w:r>
          </w:p>
        </w:tc>
      </w:tr>
      <w:tr w:rsidR="00132CE6" w:rsidRPr="00D4218C" w:rsidTr="004A13A2">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kern w:val="2"/>
                <w:sz w:val="24"/>
                <w:szCs w:val="24"/>
              </w:rPr>
            </w:pPr>
            <w:r w:rsidRPr="003F138D">
              <w:rPr>
                <w:sz w:val="24"/>
                <w:szCs w:val="24"/>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kern w:val="2"/>
                <w:sz w:val="24"/>
                <w:szCs w:val="24"/>
              </w:rPr>
            </w:pPr>
            <w:r w:rsidRPr="003F138D">
              <w:rPr>
                <w:sz w:val="24"/>
                <w:szCs w:val="24"/>
              </w:rPr>
              <w:t xml:space="preserve">Количество аварий </w:t>
            </w:r>
            <w:r>
              <w:rPr>
                <w:sz w:val="24"/>
                <w:szCs w:val="24"/>
              </w:rPr>
              <w:t xml:space="preserve">по </w:t>
            </w:r>
            <w:proofErr w:type="spellStart"/>
            <w:r>
              <w:rPr>
                <w:sz w:val="24"/>
                <w:szCs w:val="24"/>
              </w:rPr>
              <w:t>Мечетлинскому</w:t>
            </w:r>
            <w:proofErr w:type="spellEnd"/>
            <w:r>
              <w:rPr>
                <w:sz w:val="24"/>
                <w:szCs w:val="24"/>
              </w:rPr>
              <w:t xml:space="preserve"> району</w:t>
            </w:r>
          </w:p>
        </w:tc>
        <w:tc>
          <w:tcPr>
            <w:tcW w:w="1084" w:type="dxa"/>
            <w:tcBorders>
              <w:top w:val="single" w:sz="4" w:space="0" w:color="auto"/>
              <w:left w:val="single" w:sz="4" w:space="0" w:color="auto"/>
              <w:bottom w:val="single" w:sz="4" w:space="0" w:color="auto"/>
              <w:right w:val="single" w:sz="4" w:space="0" w:color="auto"/>
            </w:tcBorders>
            <w:vAlign w:val="center"/>
          </w:tcPr>
          <w:p w:rsidR="00132CE6" w:rsidRPr="003F138D" w:rsidRDefault="00132CE6" w:rsidP="004A13A2">
            <w:pPr>
              <w:jc w:val="center"/>
              <w:rPr>
                <w:kern w:val="2"/>
                <w:sz w:val="24"/>
                <w:szCs w:val="24"/>
              </w:rPr>
            </w:pPr>
            <w:r>
              <w:rPr>
                <w:kern w:val="2"/>
                <w:sz w:val="24"/>
                <w:szCs w:val="24"/>
              </w:rPr>
              <w:t>319</w:t>
            </w:r>
          </w:p>
        </w:tc>
        <w:tc>
          <w:tcPr>
            <w:tcW w:w="1219" w:type="dxa"/>
            <w:tcBorders>
              <w:top w:val="single" w:sz="4" w:space="0" w:color="auto"/>
              <w:left w:val="single" w:sz="4" w:space="0" w:color="auto"/>
              <w:bottom w:val="single" w:sz="4" w:space="0" w:color="auto"/>
              <w:right w:val="single" w:sz="4" w:space="0" w:color="auto"/>
            </w:tcBorders>
            <w:vAlign w:val="center"/>
          </w:tcPr>
          <w:p w:rsidR="00132CE6" w:rsidRPr="003F138D" w:rsidRDefault="00132CE6" w:rsidP="004A13A2">
            <w:pPr>
              <w:jc w:val="center"/>
              <w:rPr>
                <w:kern w:val="2"/>
                <w:sz w:val="24"/>
                <w:szCs w:val="24"/>
              </w:rPr>
            </w:pPr>
            <w:r>
              <w:rPr>
                <w:kern w:val="2"/>
                <w:sz w:val="24"/>
                <w:szCs w:val="24"/>
              </w:rPr>
              <w:t>296</w:t>
            </w:r>
          </w:p>
        </w:tc>
        <w:tc>
          <w:tcPr>
            <w:tcW w:w="1049" w:type="dxa"/>
            <w:tcBorders>
              <w:top w:val="single" w:sz="4" w:space="0" w:color="auto"/>
              <w:left w:val="single" w:sz="4" w:space="0" w:color="auto"/>
              <w:bottom w:val="single" w:sz="4" w:space="0" w:color="auto"/>
              <w:right w:val="single" w:sz="4" w:space="0" w:color="auto"/>
            </w:tcBorders>
            <w:vAlign w:val="center"/>
          </w:tcPr>
          <w:p w:rsidR="00132CE6" w:rsidRPr="003F138D" w:rsidRDefault="00132CE6" w:rsidP="004A13A2">
            <w:pPr>
              <w:jc w:val="center"/>
              <w:rPr>
                <w:kern w:val="2"/>
                <w:sz w:val="24"/>
                <w:szCs w:val="24"/>
              </w:rPr>
            </w:pPr>
            <w:r>
              <w:rPr>
                <w:kern w:val="2"/>
                <w:sz w:val="24"/>
                <w:szCs w:val="24"/>
              </w:rPr>
              <w:t>285</w:t>
            </w:r>
          </w:p>
        </w:tc>
      </w:tr>
      <w:tr w:rsidR="00132CE6" w:rsidRPr="00D4218C" w:rsidTr="004A13A2">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kern w:val="2"/>
                <w:sz w:val="24"/>
                <w:szCs w:val="24"/>
              </w:rPr>
            </w:pPr>
            <w:r w:rsidRPr="003F138D">
              <w:rPr>
                <w:sz w:val="24"/>
                <w:szCs w:val="24"/>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132CE6" w:rsidRPr="003F138D" w:rsidRDefault="00132CE6" w:rsidP="004A13A2">
            <w:pPr>
              <w:jc w:val="center"/>
              <w:rPr>
                <w:kern w:val="2"/>
                <w:sz w:val="24"/>
                <w:szCs w:val="24"/>
              </w:rPr>
            </w:pPr>
            <w:r w:rsidRPr="003F138D">
              <w:rPr>
                <w:sz w:val="24"/>
                <w:szCs w:val="24"/>
              </w:rPr>
              <w:t>Количество зарегистрированных транспортных средств</w:t>
            </w:r>
            <w:r>
              <w:rPr>
                <w:sz w:val="24"/>
                <w:szCs w:val="24"/>
              </w:rPr>
              <w:t xml:space="preserve"> по </w:t>
            </w:r>
            <w:proofErr w:type="spellStart"/>
            <w:r>
              <w:rPr>
                <w:sz w:val="24"/>
                <w:szCs w:val="24"/>
              </w:rPr>
              <w:t>Мечетлинскому</w:t>
            </w:r>
            <w:proofErr w:type="spellEnd"/>
            <w:r>
              <w:rPr>
                <w:sz w:val="24"/>
                <w:szCs w:val="24"/>
              </w:rPr>
              <w:t xml:space="preserve"> району</w:t>
            </w:r>
          </w:p>
        </w:tc>
        <w:tc>
          <w:tcPr>
            <w:tcW w:w="1084" w:type="dxa"/>
            <w:tcBorders>
              <w:top w:val="single" w:sz="4" w:space="0" w:color="auto"/>
              <w:left w:val="single" w:sz="4" w:space="0" w:color="auto"/>
              <w:bottom w:val="single" w:sz="4" w:space="0" w:color="auto"/>
              <w:right w:val="single" w:sz="4" w:space="0" w:color="auto"/>
            </w:tcBorders>
            <w:vAlign w:val="center"/>
          </w:tcPr>
          <w:p w:rsidR="00132CE6" w:rsidRPr="004641A4" w:rsidRDefault="00132CE6" w:rsidP="004A13A2">
            <w:pPr>
              <w:jc w:val="center"/>
              <w:rPr>
                <w:kern w:val="2"/>
                <w:sz w:val="24"/>
                <w:szCs w:val="24"/>
              </w:rPr>
            </w:pPr>
            <w:r w:rsidRPr="004641A4">
              <w:rPr>
                <w:kern w:val="2"/>
                <w:sz w:val="24"/>
                <w:szCs w:val="24"/>
              </w:rPr>
              <w:t>7524</w:t>
            </w:r>
          </w:p>
        </w:tc>
        <w:tc>
          <w:tcPr>
            <w:tcW w:w="1219" w:type="dxa"/>
            <w:tcBorders>
              <w:top w:val="single" w:sz="4" w:space="0" w:color="auto"/>
              <w:left w:val="single" w:sz="4" w:space="0" w:color="auto"/>
              <w:bottom w:val="single" w:sz="4" w:space="0" w:color="auto"/>
              <w:right w:val="single" w:sz="4" w:space="0" w:color="auto"/>
            </w:tcBorders>
            <w:vAlign w:val="center"/>
          </w:tcPr>
          <w:p w:rsidR="00132CE6" w:rsidRPr="004641A4" w:rsidRDefault="00132CE6" w:rsidP="004A13A2">
            <w:pPr>
              <w:jc w:val="center"/>
              <w:rPr>
                <w:kern w:val="2"/>
                <w:sz w:val="24"/>
                <w:szCs w:val="24"/>
              </w:rPr>
            </w:pPr>
            <w:r w:rsidRPr="004641A4">
              <w:rPr>
                <w:kern w:val="2"/>
                <w:sz w:val="24"/>
                <w:szCs w:val="24"/>
              </w:rPr>
              <w:t>7814</w:t>
            </w:r>
          </w:p>
        </w:tc>
        <w:tc>
          <w:tcPr>
            <w:tcW w:w="1049" w:type="dxa"/>
            <w:tcBorders>
              <w:top w:val="single" w:sz="4" w:space="0" w:color="auto"/>
              <w:left w:val="single" w:sz="4" w:space="0" w:color="auto"/>
              <w:bottom w:val="single" w:sz="4" w:space="0" w:color="auto"/>
              <w:right w:val="single" w:sz="4" w:space="0" w:color="auto"/>
            </w:tcBorders>
            <w:vAlign w:val="center"/>
          </w:tcPr>
          <w:p w:rsidR="00132CE6" w:rsidRPr="004641A4" w:rsidRDefault="00132CE6" w:rsidP="004A13A2">
            <w:pPr>
              <w:jc w:val="center"/>
              <w:rPr>
                <w:kern w:val="2"/>
                <w:sz w:val="24"/>
                <w:szCs w:val="24"/>
              </w:rPr>
            </w:pPr>
            <w:r w:rsidRPr="004641A4">
              <w:rPr>
                <w:kern w:val="2"/>
                <w:sz w:val="24"/>
                <w:szCs w:val="24"/>
              </w:rPr>
              <w:t>8065</w:t>
            </w:r>
          </w:p>
        </w:tc>
      </w:tr>
    </w:tbl>
    <w:p w:rsidR="00132CE6" w:rsidRPr="00D4218C" w:rsidRDefault="00132CE6" w:rsidP="00132CE6">
      <w:pPr>
        <w:pStyle w:val="ConsPlusNormal"/>
        <w:widowControl/>
        <w:spacing w:line="276" w:lineRule="auto"/>
        <w:ind w:firstLine="0"/>
        <w:jc w:val="both"/>
        <w:rPr>
          <w:rFonts w:ascii="Times New Roman" w:hAnsi="Times New Roman"/>
          <w:b/>
          <w:bCs/>
          <w:sz w:val="28"/>
          <w:szCs w:val="28"/>
        </w:rPr>
      </w:pPr>
    </w:p>
    <w:p w:rsidR="00132CE6" w:rsidRPr="00D4218C" w:rsidRDefault="00132CE6" w:rsidP="00132CE6">
      <w:pPr>
        <w:pStyle w:val="ConsPlusNormal"/>
        <w:widowControl/>
        <w:spacing w:line="276" w:lineRule="auto"/>
        <w:ind w:firstLine="0"/>
        <w:jc w:val="center"/>
        <w:rPr>
          <w:rFonts w:ascii="Times New Roman" w:hAnsi="Times New Roman"/>
          <w:b/>
          <w:bCs/>
          <w:sz w:val="28"/>
          <w:szCs w:val="28"/>
        </w:rPr>
      </w:pPr>
      <w:r>
        <w:rPr>
          <w:rFonts w:ascii="Times New Roman" w:hAnsi="Times New Roman"/>
          <w:b/>
          <w:bCs/>
          <w:noProof/>
          <w:sz w:val="28"/>
          <w:szCs w:val="28"/>
          <w:lang w:eastAsia="ru-RU"/>
        </w:rPr>
        <w:lastRenderedPageBreak/>
        <w:drawing>
          <wp:inline distT="0" distB="0" distL="0" distR="0">
            <wp:extent cx="5039360" cy="28956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2CE6" w:rsidRPr="00D4218C" w:rsidRDefault="00132CE6" w:rsidP="00132CE6">
      <w:pPr>
        <w:pStyle w:val="ConsPlusNormal"/>
        <w:widowControl/>
        <w:spacing w:line="276" w:lineRule="auto"/>
        <w:ind w:firstLine="708"/>
        <w:jc w:val="both"/>
        <w:rPr>
          <w:rFonts w:ascii="Times New Roman" w:hAnsi="Times New Roman"/>
          <w:b/>
          <w:bCs/>
          <w:sz w:val="28"/>
          <w:szCs w:val="28"/>
        </w:rPr>
      </w:pPr>
    </w:p>
    <w:p w:rsidR="00132CE6" w:rsidRPr="00D4218C" w:rsidRDefault="00132CE6" w:rsidP="00132CE6">
      <w:pPr>
        <w:pStyle w:val="ConsPlusNormal"/>
        <w:widowControl/>
        <w:spacing w:line="276" w:lineRule="auto"/>
        <w:ind w:firstLine="708"/>
        <w:jc w:val="center"/>
        <w:rPr>
          <w:rFonts w:ascii="Times New Roman" w:hAnsi="Times New Roman"/>
          <w:sz w:val="28"/>
          <w:szCs w:val="28"/>
        </w:rPr>
      </w:pPr>
      <w:r>
        <w:rPr>
          <w:rFonts w:ascii="Times New Roman" w:hAnsi="Times New Roman"/>
          <w:b/>
          <w:bCs/>
          <w:sz w:val="28"/>
          <w:szCs w:val="28"/>
        </w:rPr>
        <w:t>1</w:t>
      </w:r>
      <w:r w:rsidRPr="00D4218C">
        <w:rPr>
          <w:rFonts w:ascii="Times New Roman" w:hAnsi="Times New Roman"/>
          <w:b/>
          <w:bCs/>
          <w:sz w:val="28"/>
          <w:szCs w:val="28"/>
        </w:rPr>
        <w:t>.10. Оценка уровня негативного воздействия транспортной инфраструктуры на окружающую среду, безопасность и здоровье человека.</w:t>
      </w:r>
    </w:p>
    <w:p w:rsidR="00132CE6" w:rsidRPr="00D4218C" w:rsidRDefault="00132CE6" w:rsidP="00132CE6">
      <w:pPr>
        <w:pStyle w:val="ConsPlusNormal"/>
        <w:widowControl/>
        <w:spacing w:before="240" w:line="276" w:lineRule="auto"/>
        <w:ind w:firstLine="708"/>
        <w:jc w:val="both"/>
        <w:rPr>
          <w:rFonts w:ascii="Times New Roman" w:hAnsi="Times New Roman"/>
          <w:i/>
          <w:iCs/>
          <w:sz w:val="28"/>
          <w:szCs w:val="28"/>
        </w:rPr>
      </w:pPr>
      <w:r w:rsidRPr="00D4218C">
        <w:rPr>
          <w:rFonts w:ascii="Times New Roman" w:hAnsi="Times New Roman"/>
          <w:sz w:val="28"/>
          <w:szCs w:val="28"/>
        </w:rPr>
        <w:t>Рассмотрим характерные факторы, неблагоприятно влияющие на окружающую среду и здоровье.</w:t>
      </w:r>
    </w:p>
    <w:p w:rsidR="00132CE6" w:rsidRPr="00D4218C" w:rsidRDefault="00132CE6" w:rsidP="00132CE6">
      <w:pPr>
        <w:pStyle w:val="ConsPlusNormal"/>
        <w:widowControl/>
        <w:spacing w:line="276" w:lineRule="auto"/>
        <w:ind w:firstLine="708"/>
        <w:jc w:val="both"/>
        <w:rPr>
          <w:rFonts w:ascii="Times New Roman" w:hAnsi="Times New Roman"/>
          <w:i/>
          <w:iCs/>
          <w:sz w:val="28"/>
          <w:szCs w:val="28"/>
        </w:rPr>
      </w:pPr>
      <w:r w:rsidRPr="00D4218C">
        <w:rPr>
          <w:rFonts w:ascii="Times New Roman" w:hAnsi="Times New Roman"/>
          <w:i/>
          <w:iCs/>
          <w:sz w:val="28"/>
          <w:szCs w:val="28"/>
        </w:rPr>
        <w:t>Загрязнение атмосферы.</w:t>
      </w:r>
      <w:r w:rsidRPr="00D4218C">
        <w:rPr>
          <w:rFonts w:ascii="Times New Roman" w:hAnsi="Times New Roman"/>
          <w:sz w:val="28"/>
          <w:szCs w:val="28"/>
        </w:rPr>
        <w:t xml:space="preserve"> Выброс в воздух дыма и газообразных загрязняющих веществ (</w:t>
      </w:r>
      <w:proofErr w:type="spellStart"/>
      <w:r w:rsidRPr="00D4218C">
        <w:rPr>
          <w:rFonts w:ascii="Times New Roman" w:hAnsi="Times New Roman"/>
          <w:sz w:val="28"/>
          <w:szCs w:val="28"/>
        </w:rPr>
        <w:t>диоксин</w:t>
      </w:r>
      <w:proofErr w:type="spellEnd"/>
      <w:r w:rsidRPr="00D4218C">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w:t>
      </w:r>
      <w:proofErr w:type="spellStart"/>
      <w:r w:rsidRPr="00D4218C">
        <w:rPr>
          <w:rFonts w:ascii="Times New Roman" w:hAnsi="Times New Roman"/>
          <w:sz w:val="28"/>
          <w:szCs w:val="28"/>
        </w:rPr>
        <w:t>распираторным</w:t>
      </w:r>
      <w:proofErr w:type="spellEnd"/>
      <w:r w:rsidRPr="00D4218C">
        <w:rPr>
          <w:rFonts w:ascii="Times New Roman" w:hAnsi="Times New Roman"/>
          <w:sz w:val="28"/>
          <w:szCs w:val="28"/>
        </w:rPr>
        <w:t xml:space="preserve"> аллергическим заболеваниям.</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i/>
          <w:iCs/>
          <w:sz w:val="28"/>
          <w:szCs w:val="28"/>
        </w:rPr>
        <w:t>Воздействие шума.</w:t>
      </w:r>
      <w:r w:rsidRPr="00D4218C">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D4218C">
        <w:rPr>
          <w:rFonts w:ascii="Times New Roman" w:hAnsi="Times New Roman"/>
          <w:sz w:val="28"/>
          <w:szCs w:val="28"/>
        </w:rPr>
        <w:t>сердечно-сосудистых</w:t>
      </w:r>
      <w:proofErr w:type="gramEnd"/>
      <w:r w:rsidRPr="00D4218C">
        <w:rPr>
          <w:rFonts w:ascii="Times New Roman" w:hAnsi="Times New Roman"/>
          <w:sz w:val="28"/>
          <w:szCs w:val="28"/>
        </w:rPr>
        <w:t xml:space="preserve"> и эндокринных заболеваний. Воздействие шума влияет на познавательные способности людей, вызывает раздражительность.  </w:t>
      </w:r>
    </w:p>
    <w:p w:rsidR="00132CE6"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 xml:space="preserve">Учитывая сложившуюся планировочную структуру сельского поселения и характер </w:t>
      </w:r>
      <w:proofErr w:type="gramStart"/>
      <w:r w:rsidRPr="00D4218C">
        <w:rPr>
          <w:rFonts w:ascii="Times New Roman" w:hAnsi="Times New Roman"/>
          <w:sz w:val="28"/>
          <w:szCs w:val="28"/>
        </w:rPr>
        <w:t>дорожно-транспортно</w:t>
      </w:r>
      <w:proofErr w:type="gramEnd"/>
      <w:r w:rsidRPr="00D4218C">
        <w:rPr>
          <w:rFonts w:ascii="Times New Roman" w:hAnsi="Times New Roman"/>
          <w:sz w:val="28"/>
          <w:szCs w:val="28"/>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132CE6" w:rsidRPr="00D4218C" w:rsidRDefault="00132CE6" w:rsidP="00132CE6">
      <w:pPr>
        <w:pStyle w:val="ConsPlusNormal"/>
        <w:widowControl/>
        <w:spacing w:line="276" w:lineRule="auto"/>
        <w:ind w:firstLine="708"/>
        <w:jc w:val="both"/>
        <w:rPr>
          <w:rFonts w:ascii="Times New Roman" w:hAnsi="Times New Roman"/>
          <w:b/>
          <w:bCs/>
          <w:sz w:val="28"/>
          <w:szCs w:val="28"/>
        </w:rPr>
      </w:pPr>
    </w:p>
    <w:p w:rsidR="00132CE6" w:rsidRPr="00D4218C" w:rsidRDefault="00132CE6" w:rsidP="00132CE6">
      <w:pPr>
        <w:pStyle w:val="ConsPlusNormal"/>
        <w:widowControl/>
        <w:spacing w:line="276" w:lineRule="auto"/>
        <w:ind w:firstLine="708"/>
        <w:jc w:val="center"/>
        <w:rPr>
          <w:rFonts w:ascii="Times New Roman" w:hAnsi="Times New Roman"/>
          <w:sz w:val="28"/>
          <w:szCs w:val="28"/>
        </w:rPr>
      </w:pPr>
      <w:r>
        <w:rPr>
          <w:rFonts w:ascii="Times New Roman" w:hAnsi="Times New Roman"/>
          <w:b/>
          <w:bCs/>
          <w:sz w:val="28"/>
          <w:szCs w:val="28"/>
        </w:rPr>
        <w:t>1</w:t>
      </w:r>
      <w:r w:rsidRPr="00D4218C">
        <w:rPr>
          <w:rFonts w:ascii="Times New Roman" w:hAnsi="Times New Roman"/>
          <w:b/>
          <w:bCs/>
          <w:sz w:val="28"/>
          <w:szCs w:val="28"/>
        </w:rPr>
        <w:t>.11. Характеристика существующих условий и перспектив развития и размещения транспортной инфраструктуры поселения</w:t>
      </w:r>
      <w:r w:rsidRPr="00D4218C">
        <w:rPr>
          <w:rFonts w:ascii="Times New Roman" w:hAnsi="Times New Roman"/>
          <w:sz w:val="28"/>
          <w:szCs w:val="28"/>
        </w:rPr>
        <w:t>.</w:t>
      </w:r>
    </w:p>
    <w:p w:rsidR="00132CE6" w:rsidRPr="00CC2F0C" w:rsidRDefault="00132CE6" w:rsidP="00132CE6">
      <w:pPr>
        <w:pStyle w:val="S2"/>
      </w:pPr>
      <w:bookmarkStart w:id="1" w:name="_Toc314219610"/>
      <w:r>
        <w:lastRenderedPageBreak/>
        <w:t xml:space="preserve">Таблица </w:t>
      </w:r>
      <w:r>
        <w:rPr>
          <w:lang w:val="ru-RU"/>
        </w:rPr>
        <w:t>6</w:t>
      </w:r>
      <w:r w:rsidRPr="00CC2F0C">
        <w:t xml:space="preserve">. Технико-экономические показатели генерального плана </w:t>
      </w:r>
      <w:r w:rsidRPr="00CC2F0C">
        <w:rPr>
          <w:color w:val="000000"/>
        </w:rPr>
        <w:t xml:space="preserve">сельского поселения </w:t>
      </w:r>
      <w:r>
        <w:rPr>
          <w:color w:val="000000"/>
        </w:rPr>
        <w:t>Кургатовский</w:t>
      </w:r>
      <w:r w:rsidRPr="00CC2F0C">
        <w:rPr>
          <w:color w:val="000000"/>
        </w:rPr>
        <w:t xml:space="preserve"> сельсовет</w:t>
      </w:r>
      <w:r w:rsidRPr="00CC2F0C">
        <w:t xml:space="preserve"> муниципального  района Мечетлинский район Республики Башкортостан</w:t>
      </w:r>
      <w:bookmarkEnd w:id="1"/>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368"/>
        <w:gridCol w:w="1688"/>
        <w:gridCol w:w="1793"/>
        <w:gridCol w:w="1560"/>
      </w:tblGrid>
      <w:tr w:rsidR="00132CE6" w:rsidRPr="00D4218C" w:rsidTr="004A13A2">
        <w:trPr>
          <w:trHeight w:hRule="exact" w:val="1178"/>
          <w:tblHeader/>
        </w:trPr>
        <w:tc>
          <w:tcPr>
            <w:tcW w:w="1593" w:type="pct"/>
            <w:shd w:val="clear" w:color="auto" w:fill="auto"/>
            <w:vAlign w:val="center"/>
          </w:tcPr>
          <w:p w:rsidR="00132CE6" w:rsidRPr="00880075" w:rsidRDefault="00132CE6" w:rsidP="004A13A2">
            <w:pPr>
              <w:jc w:val="center"/>
              <w:rPr>
                <w:b/>
                <w:sz w:val="24"/>
                <w:szCs w:val="24"/>
              </w:rPr>
            </w:pPr>
            <w:r w:rsidRPr="00880075">
              <w:rPr>
                <w:b/>
                <w:sz w:val="24"/>
                <w:szCs w:val="24"/>
              </w:rPr>
              <w:t>Показатели</w:t>
            </w:r>
          </w:p>
        </w:tc>
        <w:tc>
          <w:tcPr>
            <w:tcW w:w="758" w:type="pct"/>
            <w:shd w:val="clear" w:color="auto" w:fill="auto"/>
            <w:vAlign w:val="center"/>
          </w:tcPr>
          <w:p w:rsidR="00132CE6" w:rsidRPr="00880075" w:rsidRDefault="00132CE6" w:rsidP="004A13A2">
            <w:pPr>
              <w:jc w:val="center"/>
              <w:rPr>
                <w:b/>
                <w:sz w:val="24"/>
                <w:szCs w:val="24"/>
              </w:rPr>
            </w:pPr>
            <w:r w:rsidRPr="00880075">
              <w:rPr>
                <w:b/>
                <w:sz w:val="24"/>
                <w:szCs w:val="24"/>
              </w:rPr>
              <w:t>Единица измерения</w:t>
            </w:r>
          </w:p>
        </w:tc>
        <w:tc>
          <w:tcPr>
            <w:tcW w:w="929" w:type="pct"/>
            <w:shd w:val="clear" w:color="auto" w:fill="auto"/>
            <w:vAlign w:val="center"/>
          </w:tcPr>
          <w:p w:rsidR="00132CE6" w:rsidRPr="00880075" w:rsidRDefault="00132CE6" w:rsidP="004A13A2">
            <w:pPr>
              <w:jc w:val="center"/>
              <w:rPr>
                <w:b/>
                <w:sz w:val="24"/>
                <w:szCs w:val="24"/>
              </w:rPr>
            </w:pPr>
            <w:r w:rsidRPr="00880075">
              <w:rPr>
                <w:b/>
                <w:sz w:val="24"/>
                <w:szCs w:val="24"/>
              </w:rPr>
              <w:t>Современное состояние</w:t>
            </w:r>
          </w:p>
        </w:tc>
        <w:tc>
          <w:tcPr>
            <w:tcW w:w="860" w:type="pct"/>
            <w:shd w:val="clear" w:color="auto" w:fill="auto"/>
            <w:vAlign w:val="center"/>
          </w:tcPr>
          <w:p w:rsidR="00132CE6" w:rsidRPr="00880075" w:rsidRDefault="00132CE6" w:rsidP="004A13A2">
            <w:pPr>
              <w:jc w:val="center"/>
              <w:rPr>
                <w:b/>
                <w:sz w:val="24"/>
                <w:szCs w:val="24"/>
              </w:rPr>
            </w:pPr>
            <w:r w:rsidRPr="00880075">
              <w:rPr>
                <w:b/>
                <w:sz w:val="24"/>
                <w:szCs w:val="24"/>
              </w:rPr>
              <w:t>Первая очередь строительства</w:t>
            </w:r>
          </w:p>
        </w:tc>
        <w:tc>
          <w:tcPr>
            <w:tcW w:w="860" w:type="pct"/>
            <w:shd w:val="clear" w:color="auto" w:fill="auto"/>
            <w:vAlign w:val="center"/>
          </w:tcPr>
          <w:p w:rsidR="00132CE6" w:rsidRPr="00880075" w:rsidRDefault="00132CE6" w:rsidP="004A13A2">
            <w:pPr>
              <w:jc w:val="center"/>
              <w:rPr>
                <w:b/>
                <w:sz w:val="24"/>
                <w:szCs w:val="24"/>
              </w:rPr>
            </w:pPr>
            <w:r w:rsidRPr="00880075">
              <w:rPr>
                <w:b/>
                <w:sz w:val="24"/>
                <w:szCs w:val="24"/>
              </w:rPr>
              <w:t>Расчётный срок</w:t>
            </w:r>
          </w:p>
        </w:tc>
      </w:tr>
      <w:tr w:rsidR="00132CE6" w:rsidRPr="00D4218C" w:rsidTr="004A13A2">
        <w:tc>
          <w:tcPr>
            <w:tcW w:w="5000" w:type="pct"/>
            <w:gridSpan w:val="5"/>
            <w:shd w:val="clear" w:color="auto" w:fill="D9D9D9"/>
            <w:vAlign w:val="center"/>
          </w:tcPr>
          <w:p w:rsidR="00132CE6" w:rsidRPr="00CC2F0C" w:rsidRDefault="00132CE6" w:rsidP="004A13A2">
            <w:pPr>
              <w:jc w:val="center"/>
              <w:rPr>
                <w:color w:val="FF0000"/>
                <w:sz w:val="24"/>
                <w:szCs w:val="24"/>
              </w:rPr>
            </w:pPr>
            <w:r w:rsidRPr="00CC2F0C">
              <w:rPr>
                <w:sz w:val="24"/>
                <w:szCs w:val="24"/>
              </w:rPr>
              <w:t>Транспортная инфраструктура</w:t>
            </w:r>
          </w:p>
        </w:tc>
      </w:tr>
      <w:tr w:rsidR="00132CE6" w:rsidRPr="00D4218C" w:rsidTr="004A13A2">
        <w:tc>
          <w:tcPr>
            <w:tcW w:w="1593" w:type="pct"/>
            <w:shd w:val="clear" w:color="auto" w:fill="auto"/>
            <w:vAlign w:val="center"/>
          </w:tcPr>
          <w:p w:rsidR="00132CE6" w:rsidRPr="00CC2F0C" w:rsidRDefault="00132CE6" w:rsidP="004A13A2">
            <w:pPr>
              <w:jc w:val="center"/>
              <w:rPr>
                <w:sz w:val="24"/>
                <w:szCs w:val="24"/>
              </w:rPr>
            </w:pPr>
            <w:r w:rsidRPr="00CC2F0C">
              <w:rPr>
                <w:sz w:val="24"/>
                <w:szCs w:val="24"/>
              </w:rPr>
              <w:t>Протяженность дорог, в том числе:</w:t>
            </w:r>
          </w:p>
        </w:tc>
        <w:tc>
          <w:tcPr>
            <w:tcW w:w="758" w:type="pct"/>
            <w:shd w:val="clear" w:color="auto" w:fill="auto"/>
            <w:vAlign w:val="center"/>
          </w:tcPr>
          <w:p w:rsidR="00132CE6" w:rsidRPr="00CC2F0C" w:rsidRDefault="00132CE6" w:rsidP="004A13A2">
            <w:pPr>
              <w:jc w:val="center"/>
              <w:rPr>
                <w:color w:val="000000"/>
                <w:sz w:val="24"/>
                <w:szCs w:val="24"/>
              </w:rPr>
            </w:pPr>
            <w:r w:rsidRPr="00CC2F0C">
              <w:rPr>
                <w:color w:val="000000"/>
                <w:sz w:val="24"/>
                <w:szCs w:val="24"/>
              </w:rPr>
              <w:t>км</w:t>
            </w:r>
          </w:p>
        </w:tc>
        <w:tc>
          <w:tcPr>
            <w:tcW w:w="929" w:type="pct"/>
            <w:shd w:val="clear" w:color="auto" w:fill="auto"/>
            <w:vAlign w:val="center"/>
          </w:tcPr>
          <w:p w:rsidR="00132CE6" w:rsidRPr="00CC2F0C" w:rsidRDefault="00132CE6" w:rsidP="004A13A2">
            <w:pPr>
              <w:jc w:val="center"/>
              <w:rPr>
                <w:color w:val="000000"/>
                <w:sz w:val="24"/>
                <w:szCs w:val="24"/>
              </w:rPr>
            </w:pPr>
            <w:r>
              <w:rPr>
                <w:color w:val="000000"/>
                <w:sz w:val="24"/>
                <w:szCs w:val="24"/>
              </w:rPr>
              <w:t>38,125</w:t>
            </w:r>
          </w:p>
        </w:tc>
        <w:tc>
          <w:tcPr>
            <w:tcW w:w="860" w:type="pct"/>
            <w:shd w:val="clear" w:color="auto" w:fill="auto"/>
            <w:vAlign w:val="center"/>
          </w:tcPr>
          <w:p w:rsidR="00132CE6" w:rsidRDefault="00132CE6" w:rsidP="004A13A2">
            <w:pPr>
              <w:jc w:val="center"/>
            </w:pPr>
            <w:r w:rsidRPr="00115ACE">
              <w:rPr>
                <w:color w:val="000000"/>
                <w:sz w:val="24"/>
                <w:szCs w:val="24"/>
              </w:rPr>
              <w:t>38,125</w:t>
            </w:r>
          </w:p>
        </w:tc>
        <w:tc>
          <w:tcPr>
            <w:tcW w:w="860" w:type="pct"/>
            <w:shd w:val="clear" w:color="auto" w:fill="auto"/>
            <w:vAlign w:val="center"/>
          </w:tcPr>
          <w:p w:rsidR="00132CE6" w:rsidRDefault="00132CE6" w:rsidP="004A13A2">
            <w:pPr>
              <w:jc w:val="center"/>
            </w:pPr>
            <w:r w:rsidRPr="00115ACE">
              <w:rPr>
                <w:color w:val="000000"/>
                <w:sz w:val="24"/>
                <w:szCs w:val="24"/>
              </w:rPr>
              <w:t>38,125</w:t>
            </w:r>
          </w:p>
        </w:tc>
      </w:tr>
      <w:tr w:rsidR="00132CE6" w:rsidRPr="00D4218C" w:rsidTr="004A13A2">
        <w:tc>
          <w:tcPr>
            <w:tcW w:w="1593" w:type="pct"/>
            <w:shd w:val="clear" w:color="auto" w:fill="auto"/>
            <w:vAlign w:val="center"/>
          </w:tcPr>
          <w:p w:rsidR="00132CE6" w:rsidRPr="00CC2F0C" w:rsidRDefault="00132CE6" w:rsidP="004A13A2">
            <w:pPr>
              <w:jc w:val="center"/>
              <w:rPr>
                <w:sz w:val="24"/>
                <w:szCs w:val="24"/>
              </w:rPr>
            </w:pPr>
            <w:r w:rsidRPr="00CC2F0C">
              <w:rPr>
                <w:sz w:val="24"/>
                <w:szCs w:val="24"/>
              </w:rPr>
              <w:t>-общего пользования  местного значения</w:t>
            </w:r>
          </w:p>
        </w:tc>
        <w:tc>
          <w:tcPr>
            <w:tcW w:w="758" w:type="pct"/>
            <w:shd w:val="clear" w:color="auto" w:fill="auto"/>
            <w:vAlign w:val="center"/>
          </w:tcPr>
          <w:p w:rsidR="00132CE6" w:rsidRPr="00CC2F0C" w:rsidRDefault="00132CE6" w:rsidP="004A13A2">
            <w:pPr>
              <w:jc w:val="center"/>
              <w:rPr>
                <w:sz w:val="24"/>
                <w:szCs w:val="24"/>
              </w:rPr>
            </w:pPr>
            <w:r w:rsidRPr="00CC2F0C">
              <w:rPr>
                <w:sz w:val="24"/>
                <w:szCs w:val="24"/>
              </w:rPr>
              <w:t>км</w:t>
            </w:r>
          </w:p>
        </w:tc>
        <w:tc>
          <w:tcPr>
            <w:tcW w:w="929" w:type="pct"/>
            <w:shd w:val="clear" w:color="auto" w:fill="auto"/>
            <w:vAlign w:val="center"/>
          </w:tcPr>
          <w:p w:rsidR="00132CE6" w:rsidRPr="00CC2F0C" w:rsidRDefault="00132CE6" w:rsidP="004A13A2">
            <w:pPr>
              <w:jc w:val="center"/>
              <w:rPr>
                <w:color w:val="000000"/>
                <w:sz w:val="24"/>
                <w:szCs w:val="24"/>
              </w:rPr>
            </w:pPr>
            <w:r>
              <w:rPr>
                <w:color w:val="000000"/>
                <w:sz w:val="24"/>
                <w:szCs w:val="24"/>
              </w:rPr>
              <w:t>6,125</w:t>
            </w:r>
          </w:p>
        </w:tc>
        <w:tc>
          <w:tcPr>
            <w:tcW w:w="860" w:type="pct"/>
            <w:shd w:val="clear" w:color="auto" w:fill="auto"/>
            <w:vAlign w:val="center"/>
          </w:tcPr>
          <w:p w:rsidR="00132CE6" w:rsidRDefault="00132CE6" w:rsidP="004A13A2">
            <w:pPr>
              <w:jc w:val="center"/>
            </w:pPr>
            <w:r w:rsidRPr="00EC207D">
              <w:rPr>
                <w:color w:val="000000"/>
                <w:sz w:val="24"/>
                <w:szCs w:val="24"/>
              </w:rPr>
              <w:t>6,125</w:t>
            </w:r>
          </w:p>
        </w:tc>
        <w:tc>
          <w:tcPr>
            <w:tcW w:w="860" w:type="pct"/>
            <w:shd w:val="clear" w:color="auto" w:fill="auto"/>
            <w:vAlign w:val="center"/>
          </w:tcPr>
          <w:p w:rsidR="00132CE6" w:rsidRDefault="00132CE6" w:rsidP="004A13A2">
            <w:pPr>
              <w:jc w:val="center"/>
            </w:pPr>
            <w:r w:rsidRPr="00EC207D">
              <w:rPr>
                <w:color w:val="000000"/>
                <w:sz w:val="24"/>
                <w:szCs w:val="24"/>
              </w:rPr>
              <w:t>6,125</w:t>
            </w:r>
          </w:p>
        </w:tc>
      </w:tr>
      <w:tr w:rsidR="00132CE6" w:rsidRPr="00D4218C" w:rsidTr="004A13A2">
        <w:tc>
          <w:tcPr>
            <w:tcW w:w="1593" w:type="pct"/>
            <w:shd w:val="clear" w:color="auto" w:fill="auto"/>
            <w:vAlign w:val="center"/>
          </w:tcPr>
          <w:p w:rsidR="00132CE6" w:rsidRPr="00CC2F0C" w:rsidRDefault="00132CE6" w:rsidP="004A13A2">
            <w:pPr>
              <w:jc w:val="center"/>
              <w:rPr>
                <w:sz w:val="24"/>
                <w:szCs w:val="24"/>
              </w:rPr>
            </w:pPr>
            <w:r w:rsidRPr="00CC2F0C">
              <w:rPr>
                <w:sz w:val="24"/>
                <w:szCs w:val="24"/>
              </w:rPr>
              <w:t>-общего пользования межмуниципального значения</w:t>
            </w:r>
          </w:p>
        </w:tc>
        <w:tc>
          <w:tcPr>
            <w:tcW w:w="758" w:type="pct"/>
            <w:shd w:val="clear" w:color="auto" w:fill="auto"/>
            <w:vAlign w:val="center"/>
          </w:tcPr>
          <w:p w:rsidR="00132CE6" w:rsidRPr="00CC2F0C" w:rsidRDefault="00132CE6" w:rsidP="004A13A2">
            <w:pPr>
              <w:jc w:val="center"/>
              <w:rPr>
                <w:sz w:val="24"/>
                <w:szCs w:val="24"/>
              </w:rPr>
            </w:pPr>
            <w:r w:rsidRPr="00CC2F0C">
              <w:rPr>
                <w:sz w:val="24"/>
                <w:szCs w:val="24"/>
              </w:rPr>
              <w:t>км</w:t>
            </w:r>
          </w:p>
        </w:tc>
        <w:tc>
          <w:tcPr>
            <w:tcW w:w="929" w:type="pct"/>
            <w:shd w:val="clear" w:color="auto" w:fill="auto"/>
            <w:vAlign w:val="center"/>
          </w:tcPr>
          <w:p w:rsidR="00132CE6" w:rsidRPr="00CC2F0C" w:rsidRDefault="00132CE6" w:rsidP="004A13A2">
            <w:pPr>
              <w:jc w:val="center"/>
              <w:rPr>
                <w:color w:val="000000"/>
                <w:sz w:val="24"/>
                <w:szCs w:val="24"/>
              </w:rPr>
            </w:pPr>
            <w:r>
              <w:rPr>
                <w:color w:val="000000"/>
                <w:sz w:val="24"/>
                <w:szCs w:val="24"/>
              </w:rPr>
              <w:t>32,0</w:t>
            </w:r>
          </w:p>
        </w:tc>
        <w:tc>
          <w:tcPr>
            <w:tcW w:w="860" w:type="pct"/>
            <w:shd w:val="clear" w:color="auto" w:fill="auto"/>
            <w:vAlign w:val="center"/>
          </w:tcPr>
          <w:p w:rsidR="00132CE6" w:rsidRDefault="00132CE6" w:rsidP="004A13A2">
            <w:pPr>
              <w:jc w:val="center"/>
            </w:pPr>
            <w:r w:rsidRPr="00C45F5C">
              <w:rPr>
                <w:color w:val="000000"/>
                <w:sz w:val="24"/>
                <w:szCs w:val="24"/>
              </w:rPr>
              <w:t>32,0</w:t>
            </w:r>
          </w:p>
        </w:tc>
        <w:tc>
          <w:tcPr>
            <w:tcW w:w="860" w:type="pct"/>
            <w:shd w:val="clear" w:color="auto" w:fill="auto"/>
            <w:vAlign w:val="center"/>
          </w:tcPr>
          <w:p w:rsidR="00132CE6" w:rsidRDefault="00132CE6" w:rsidP="004A13A2">
            <w:pPr>
              <w:jc w:val="center"/>
            </w:pPr>
            <w:r w:rsidRPr="00C45F5C">
              <w:rPr>
                <w:color w:val="000000"/>
                <w:sz w:val="24"/>
                <w:szCs w:val="24"/>
              </w:rPr>
              <w:t>32,0</w:t>
            </w:r>
          </w:p>
        </w:tc>
      </w:tr>
    </w:tbl>
    <w:p w:rsidR="00132CE6" w:rsidRPr="00D4218C" w:rsidRDefault="00132CE6" w:rsidP="00132CE6">
      <w:pPr>
        <w:pStyle w:val="ConsPlusNormal"/>
        <w:widowControl/>
        <w:spacing w:line="276" w:lineRule="auto"/>
        <w:ind w:firstLine="0"/>
        <w:jc w:val="both"/>
        <w:rPr>
          <w:rFonts w:ascii="Times New Roman" w:hAnsi="Times New Roman"/>
          <w:b/>
          <w:bCs/>
          <w:sz w:val="28"/>
          <w:szCs w:val="28"/>
        </w:rPr>
      </w:pPr>
      <w:r w:rsidRPr="00D4218C">
        <w:rPr>
          <w:rFonts w:ascii="Times New Roman" w:hAnsi="Times New Roman"/>
          <w:sz w:val="28"/>
          <w:szCs w:val="28"/>
        </w:rPr>
        <w:t xml:space="preserve"> </w:t>
      </w:r>
    </w:p>
    <w:p w:rsidR="00132CE6" w:rsidRPr="00D4218C" w:rsidRDefault="00132CE6" w:rsidP="00132CE6">
      <w:pPr>
        <w:pStyle w:val="ConsPlusNormal"/>
        <w:widowControl/>
        <w:spacing w:line="276" w:lineRule="auto"/>
        <w:ind w:firstLine="708"/>
        <w:jc w:val="center"/>
        <w:rPr>
          <w:rFonts w:ascii="Times New Roman" w:hAnsi="Times New Roman"/>
          <w:sz w:val="28"/>
          <w:szCs w:val="28"/>
        </w:rPr>
      </w:pPr>
      <w:r>
        <w:rPr>
          <w:rFonts w:ascii="Times New Roman" w:hAnsi="Times New Roman"/>
          <w:b/>
          <w:bCs/>
          <w:sz w:val="28"/>
          <w:szCs w:val="28"/>
        </w:rPr>
        <w:t>1</w:t>
      </w:r>
      <w:r w:rsidRPr="00D4218C">
        <w:rPr>
          <w:rFonts w:ascii="Times New Roman" w:hAnsi="Times New Roman"/>
          <w:b/>
          <w:bCs/>
          <w:sz w:val="28"/>
          <w:szCs w:val="28"/>
        </w:rPr>
        <w:t>.12. Оценка нормативно-правовой базы, необходимой для функционирования и развития транспортной системы поселения.</w:t>
      </w:r>
    </w:p>
    <w:p w:rsidR="00132CE6" w:rsidRPr="00D4218C" w:rsidRDefault="00132CE6" w:rsidP="00132CE6">
      <w:pPr>
        <w:pStyle w:val="ConsPlusNormal"/>
        <w:widowControl/>
        <w:spacing w:before="240" w:line="276" w:lineRule="auto"/>
        <w:ind w:firstLine="708"/>
        <w:jc w:val="both"/>
        <w:rPr>
          <w:rFonts w:ascii="Times New Roman" w:hAnsi="Times New Roman"/>
          <w:sz w:val="28"/>
          <w:szCs w:val="28"/>
        </w:rPr>
      </w:pPr>
      <w:proofErr w:type="gramStart"/>
      <w:r w:rsidRPr="00D4218C">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roofErr w:type="gramEnd"/>
      <w:r w:rsidRPr="00D4218C">
        <w:rPr>
          <w:rFonts w:ascii="Times New Roman" w:hAnsi="Times New Roman"/>
          <w:sz w:val="28"/>
          <w:szCs w:val="28"/>
        </w:rPr>
        <w:t>:</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1. Градостроительный кодекс РФ от 29.12.2004г. №190-ФЗ (ред. от 30.12.2015г.);</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3. Федеральный закон от 10.12.1995г. №196-ФЗ (ред. от 28.11.2015г.) «О безопасности дорожного движения»;</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4. Постановление Правительства РФ от 23.10.1993г. №1090 (ред. от 21.01.2016г) «О правилах дорожного движения»;</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 xml:space="preserve">6. Генеральный план </w:t>
      </w:r>
      <w:r>
        <w:rPr>
          <w:rFonts w:ascii="Times New Roman" w:hAnsi="Times New Roman"/>
          <w:sz w:val="28"/>
          <w:szCs w:val="28"/>
        </w:rPr>
        <w:t>Сельского поселения Кургатовский сельсовет</w:t>
      </w:r>
      <w:r w:rsidRPr="00D4218C">
        <w:rPr>
          <w:rFonts w:ascii="Times New Roman" w:hAnsi="Times New Roman"/>
          <w:sz w:val="28"/>
          <w:szCs w:val="28"/>
        </w:rPr>
        <w:t>, утвержден решением собрания депутатов Муниципального  района Мечетлинский район Республики Башкортостан от 28.05.2013г. № 396;</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 xml:space="preserve">7. Нормативы градостроительного проектирования </w:t>
      </w:r>
      <w:r>
        <w:rPr>
          <w:rFonts w:ascii="Times New Roman" w:hAnsi="Times New Roman"/>
          <w:sz w:val="28"/>
          <w:szCs w:val="28"/>
        </w:rPr>
        <w:t>Сельского поселения Кургатовский сельсовет</w:t>
      </w:r>
      <w:r w:rsidRPr="00D4218C">
        <w:rPr>
          <w:rFonts w:ascii="Times New Roman" w:hAnsi="Times New Roman"/>
          <w:sz w:val="28"/>
          <w:szCs w:val="28"/>
        </w:rPr>
        <w:t>, утверждены  решением собрания депутатов Красносельского муниципального  района от 18.06.2015 г. № 703.</w:t>
      </w:r>
    </w:p>
    <w:p w:rsidR="00132CE6" w:rsidRPr="00D4218C" w:rsidRDefault="00132CE6" w:rsidP="00132CE6">
      <w:pPr>
        <w:pStyle w:val="ConsPlusNormal"/>
        <w:widowControl/>
        <w:spacing w:line="276" w:lineRule="auto"/>
        <w:ind w:firstLine="708"/>
        <w:jc w:val="both"/>
        <w:rPr>
          <w:rFonts w:ascii="Times New Roman" w:hAnsi="Times New Roman"/>
          <w:b/>
          <w:bCs/>
          <w:sz w:val="28"/>
          <w:szCs w:val="28"/>
        </w:rPr>
      </w:pPr>
      <w:r w:rsidRPr="00D4218C">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132CE6" w:rsidRDefault="00132CE6" w:rsidP="00132CE6">
      <w:pPr>
        <w:pStyle w:val="ConsPlusNormal"/>
        <w:widowControl/>
        <w:spacing w:line="276" w:lineRule="auto"/>
        <w:ind w:firstLine="709"/>
        <w:jc w:val="center"/>
        <w:rPr>
          <w:rFonts w:ascii="Times New Roman" w:hAnsi="Times New Roman"/>
          <w:b/>
          <w:bCs/>
          <w:sz w:val="28"/>
          <w:szCs w:val="28"/>
        </w:rPr>
      </w:pPr>
    </w:p>
    <w:p w:rsidR="00132CE6" w:rsidRPr="00D4218C" w:rsidRDefault="00132CE6" w:rsidP="00132CE6">
      <w:pPr>
        <w:pStyle w:val="ConsPlusNormal"/>
        <w:widowControl/>
        <w:spacing w:line="276" w:lineRule="auto"/>
        <w:ind w:firstLine="709"/>
        <w:jc w:val="center"/>
        <w:rPr>
          <w:rFonts w:ascii="Times New Roman" w:hAnsi="Times New Roman"/>
          <w:b/>
          <w:bCs/>
          <w:sz w:val="28"/>
          <w:szCs w:val="28"/>
        </w:rPr>
      </w:pPr>
      <w:r>
        <w:rPr>
          <w:rFonts w:ascii="Times New Roman" w:hAnsi="Times New Roman"/>
          <w:b/>
          <w:bCs/>
          <w:sz w:val="28"/>
          <w:szCs w:val="28"/>
        </w:rPr>
        <w:lastRenderedPageBreak/>
        <w:t>2</w:t>
      </w:r>
      <w:r w:rsidRPr="00D4218C">
        <w:rPr>
          <w:rFonts w:ascii="Times New Roman" w:hAnsi="Times New Roman"/>
          <w:b/>
          <w:bCs/>
          <w:sz w:val="28"/>
          <w:szCs w:val="28"/>
        </w:rPr>
        <w:t>. Прогноз транспортного спроса, изменение объемов и характера передвижения населения и перевозок</w:t>
      </w:r>
      <w:r>
        <w:rPr>
          <w:rFonts w:ascii="Times New Roman" w:hAnsi="Times New Roman"/>
          <w:b/>
          <w:bCs/>
          <w:sz w:val="28"/>
          <w:szCs w:val="28"/>
        </w:rPr>
        <w:t xml:space="preserve"> грузов на территории поселения</w:t>
      </w:r>
    </w:p>
    <w:p w:rsidR="00132CE6" w:rsidRDefault="00132CE6" w:rsidP="00132CE6">
      <w:pPr>
        <w:pStyle w:val="ConsPlusNormal"/>
        <w:widowControl/>
        <w:spacing w:line="276" w:lineRule="auto"/>
        <w:ind w:firstLine="708"/>
        <w:jc w:val="both"/>
        <w:rPr>
          <w:rFonts w:ascii="Times New Roman" w:hAnsi="Times New Roman"/>
          <w:b/>
          <w:bCs/>
          <w:sz w:val="28"/>
          <w:szCs w:val="28"/>
        </w:rPr>
      </w:pPr>
    </w:p>
    <w:p w:rsidR="00132CE6" w:rsidRPr="00D4218C" w:rsidRDefault="00132CE6" w:rsidP="00132CE6">
      <w:pPr>
        <w:pStyle w:val="ConsPlusNormal"/>
        <w:widowControl/>
        <w:spacing w:after="240" w:line="276" w:lineRule="auto"/>
        <w:ind w:firstLine="708"/>
        <w:jc w:val="center"/>
        <w:rPr>
          <w:rFonts w:ascii="Times New Roman" w:hAnsi="Times New Roman"/>
          <w:sz w:val="28"/>
          <w:szCs w:val="28"/>
        </w:rPr>
      </w:pPr>
      <w:r>
        <w:rPr>
          <w:rFonts w:ascii="Times New Roman" w:hAnsi="Times New Roman"/>
          <w:b/>
          <w:bCs/>
          <w:sz w:val="28"/>
          <w:szCs w:val="28"/>
        </w:rPr>
        <w:t>2</w:t>
      </w:r>
      <w:r w:rsidRPr="00D4218C">
        <w:rPr>
          <w:rFonts w:ascii="Times New Roman" w:hAnsi="Times New Roman"/>
          <w:b/>
          <w:bCs/>
          <w:sz w:val="28"/>
          <w:szCs w:val="28"/>
        </w:rPr>
        <w:t>.1. Прогноз социально-экономического и градостроительного развития поселения.</w:t>
      </w:r>
    </w:p>
    <w:p w:rsidR="00132CE6" w:rsidRDefault="00132CE6" w:rsidP="00132CE6">
      <w:pPr>
        <w:tabs>
          <w:tab w:val="left" w:pos="1000"/>
        </w:tabs>
        <w:ind w:firstLine="709"/>
        <w:jc w:val="both"/>
        <w:rPr>
          <w:szCs w:val="28"/>
        </w:rPr>
      </w:pPr>
      <w:r>
        <w:rPr>
          <w:szCs w:val="28"/>
        </w:rPr>
        <w:t>Приведена численность постоянного населения на 1 января 2014 года (тыс. чел) по данным Администрации района.</w:t>
      </w:r>
    </w:p>
    <w:p w:rsidR="00132CE6" w:rsidRDefault="00132CE6" w:rsidP="00132CE6">
      <w:pPr>
        <w:tabs>
          <w:tab w:val="left" w:pos="1000"/>
        </w:tabs>
        <w:ind w:firstLine="709"/>
        <w:jc w:val="both"/>
        <w:rPr>
          <w:szCs w:val="28"/>
        </w:rPr>
      </w:pPr>
    </w:p>
    <w:p w:rsidR="00132CE6" w:rsidRDefault="00132CE6" w:rsidP="00132CE6">
      <w:pPr>
        <w:tabs>
          <w:tab w:val="left" w:pos="1000"/>
        </w:tabs>
        <w:ind w:firstLine="709"/>
        <w:jc w:val="right"/>
        <w:rPr>
          <w:i/>
          <w:szCs w:val="28"/>
        </w:rPr>
      </w:pPr>
      <w:r>
        <w:rPr>
          <w:i/>
          <w:szCs w:val="28"/>
        </w:rPr>
        <w:t>Таблица 7. Динамика изменения численности населения</w:t>
      </w: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143"/>
        <w:gridCol w:w="1134"/>
        <w:gridCol w:w="1134"/>
        <w:gridCol w:w="1059"/>
        <w:gridCol w:w="917"/>
      </w:tblGrid>
      <w:tr w:rsidR="00132CE6" w:rsidTr="004A13A2">
        <w:trPr>
          <w:trHeight w:val="507"/>
        </w:trPr>
        <w:tc>
          <w:tcPr>
            <w:tcW w:w="3369"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tabs>
                <w:tab w:val="left" w:pos="1000"/>
              </w:tabs>
              <w:ind w:firstLine="10"/>
              <w:jc w:val="center"/>
              <w:rPr>
                <w:b/>
              </w:rPr>
            </w:pPr>
            <w:r w:rsidRPr="00880075">
              <w:rPr>
                <w:b/>
              </w:rPr>
              <w:t>Годы</w:t>
            </w:r>
          </w:p>
        </w:tc>
        <w:tc>
          <w:tcPr>
            <w:tcW w:w="1143"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tabs>
                <w:tab w:val="left" w:pos="1000"/>
              </w:tabs>
              <w:ind w:right="-65" w:firstLine="10"/>
              <w:jc w:val="center"/>
              <w:rPr>
                <w:rFonts w:eastAsia="Times New Roman"/>
                <w:b/>
              </w:rPr>
            </w:pPr>
            <w:r w:rsidRPr="00880075">
              <w:rPr>
                <w:b/>
              </w:rPr>
              <w:t>2002</w:t>
            </w:r>
          </w:p>
          <w:p w:rsidR="00132CE6" w:rsidRPr="00880075" w:rsidRDefault="00132CE6" w:rsidP="004A13A2">
            <w:pPr>
              <w:tabs>
                <w:tab w:val="left" w:pos="1000"/>
              </w:tabs>
              <w:ind w:right="-65" w:firstLine="10"/>
              <w:jc w:val="center"/>
              <w:rPr>
                <w:b/>
              </w:rPr>
            </w:pPr>
            <w:r w:rsidRPr="00880075">
              <w:rPr>
                <w:b/>
              </w:rPr>
              <w:t>перепись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tabs>
                <w:tab w:val="left" w:pos="1000"/>
              </w:tabs>
              <w:ind w:right="-65" w:firstLine="10"/>
              <w:jc w:val="center"/>
              <w:rPr>
                <w:b/>
              </w:rPr>
            </w:pPr>
            <w:r w:rsidRPr="00880075">
              <w:rPr>
                <w:b/>
              </w:rPr>
              <w:t>2009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tabs>
                <w:tab w:val="left" w:pos="1000"/>
              </w:tabs>
              <w:ind w:right="-65" w:firstLine="10"/>
              <w:jc w:val="center"/>
              <w:rPr>
                <w:rFonts w:eastAsia="Times New Roman"/>
                <w:b/>
              </w:rPr>
            </w:pPr>
            <w:r w:rsidRPr="00880075">
              <w:rPr>
                <w:b/>
              </w:rPr>
              <w:t>2010</w:t>
            </w:r>
          </w:p>
          <w:p w:rsidR="00132CE6" w:rsidRPr="00880075" w:rsidRDefault="00132CE6" w:rsidP="004A13A2">
            <w:pPr>
              <w:tabs>
                <w:tab w:val="left" w:pos="1000"/>
              </w:tabs>
              <w:ind w:right="-65" w:firstLine="10"/>
              <w:jc w:val="center"/>
              <w:rPr>
                <w:b/>
              </w:rPr>
            </w:pPr>
            <w:r w:rsidRPr="00880075">
              <w:rPr>
                <w:b/>
              </w:rPr>
              <w:t>перепись</w:t>
            </w:r>
          </w:p>
        </w:tc>
        <w:tc>
          <w:tcPr>
            <w:tcW w:w="1059"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tabs>
                <w:tab w:val="left" w:pos="1000"/>
              </w:tabs>
              <w:ind w:right="-65" w:firstLine="10"/>
              <w:jc w:val="center"/>
              <w:rPr>
                <w:b/>
              </w:rPr>
            </w:pPr>
            <w:r w:rsidRPr="00880075">
              <w:rPr>
                <w:b/>
              </w:rPr>
              <w:t>2013</w:t>
            </w:r>
          </w:p>
        </w:tc>
        <w:tc>
          <w:tcPr>
            <w:tcW w:w="917"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tabs>
                <w:tab w:val="left" w:pos="1000"/>
              </w:tabs>
              <w:ind w:right="-65" w:firstLine="10"/>
              <w:jc w:val="center"/>
              <w:rPr>
                <w:b/>
              </w:rPr>
            </w:pPr>
            <w:r w:rsidRPr="00880075">
              <w:rPr>
                <w:b/>
              </w:rPr>
              <w:t>2014</w:t>
            </w:r>
          </w:p>
        </w:tc>
      </w:tr>
      <w:tr w:rsidR="00132CE6" w:rsidTr="004A13A2">
        <w:trPr>
          <w:trHeight w:val="553"/>
        </w:trPr>
        <w:tc>
          <w:tcPr>
            <w:tcW w:w="33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893"/>
                <w:tab w:val="left" w:pos="1000"/>
              </w:tabs>
              <w:ind w:right="-108" w:firstLine="10"/>
              <w:jc w:val="center"/>
              <w:rPr>
                <w:sz w:val="24"/>
                <w:szCs w:val="24"/>
              </w:rPr>
            </w:pPr>
            <w:r>
              <w:rPr>
                <w:sz w:val="24"/>
                <w:szCs w:val="24"/>
              </w:rPr>
              <w:t>Население всего по району</w:t>
            </w:r>
          </w:p>
        </w:tc>
        <w:tc>
          <w:tcPr>
            <w:tcW w:w="114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893"/>
                <w:tab w:val="left" w:pos="1000"/>
              </w:tabs>
              <w:ind w:right="-108" w:firstLine="10"/>
              <w:jc w:val="center"/>
              <w:rPr>
                <w:sz w:val="24"/>
                <w:szCs w:val="24"/>
              </w:rPr>
            </w:pPr>
            <w:r>
              <w:rPr>
                <w:sz w:val="24"/>
                <w:szCs w:val="24"/>
              </w:rPr>
              <w:t>25604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893"/>
                <w:tab w:val="left" w:pos="1000"/>
              </w:tabs>
              <w:ind w:right="-108" w:firstLine="10"/>
              <w:jc w:val="center"/>
              <w:rPr>
                <w:sz w:val="24"/>
                <w:szCs w:val="24"/>
              </w:rPr>
            </w:pPr>
            <w:r>
              <w:rPr>
                <w:sz w:val="24"/>
                <w:szCs w:val="24"/>
              </w:rPr>
              <w:t>26426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1000"/>
              </w:tabs>
              <w:ind w:firstLine="10"/>
              <w:jc w:val="center"/>
              <w:rPr>
                <w:sz w:val="24"/>
                <w:szCs w:val="24"/>
              </w:rPr>
            </w:pPr>
            <w:r>
              <w:rPr>
                <w:sz w:val="24"/>
                <w:szCs w:val="24"/>
              </w:rPr>
              <w:t>25032</w:t>
            </w:r>
          </w:p>
        </w:tc>
        <w:tc>
          <w:tcPr>
            <w:tcW w:w="105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1000"/>
              </w:tabs>
              <w:ind w:right="-114" w:firstLine="10"/>
              <w:jc w:val="center"/>
              <w:rPr>
                <w:sz w:val="24"/>
                <w:szCs w:val="24"/>
              </w:rPr>
            </w:pPr>
            <w:r>
              <w:rPr>
                <w:sz w:val="24"/>
                <w:szCs w:val="24"/>
              </w:rPr>
              <w:t>24440</w:t>
            </w:r>
          </w:p>
        </w:tc>
        <w:tc>
          <w:tcPr>
            <w:tcW w:w="917"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1000"/>
              </w:tabs>
              <w:ind w:right="-114" w:firstLine="10"/>
              <w:jc w:val="center"/>
              <w:rPr>
                <w:sz w:val="24"/>
                <w:szCs w:val="24"/>
              </w:rPr>
            </w:pPr>
            <w:r>
              <w:rPr>
                <w:sz w:val="24"/>
                <w:szCs w:val="24"/>
              </w:rPr>
              <w:t>24160</w:t>
            </w:r>
          </w:p>
        </w:tc>
      </w:tr>
      <w:tr w:rsidR="00132CE6" w:rsidTr="004A13A2">
        <w:trPr>
          <w:trHeight w:val="561"/>
        </w:trPr>
        <w:tc>
          <w:tcPr>
            <w:tcW w:w="33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893"/>
                <w:tab w:val="left" w:pos="1000"/>
              </w:tabs>
              <w:ind w:right="-108" w:firstLine="10"/>
              <w:jc w:val="center"/>
              <w:rPr>
                <w:sz w:val="24"/>
                <w:szCs w:val="24"/>
              </w:rPr>
            </w:pPr>
            <w:r>
              <w:rPr>
                <w:sz w:val="24"/>
                <w:szCs w:val="24"/>
              </w:rPr>
              <w:t>В сельском поселении</w:t>
            </w:r>
          </w:p>
        </w:tc>
        <w:tc>
          <w:tcPr>
            <w:tcW w:w="114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893"/>
                <w:tab w:val="left" w:pos="1000"/>
              </w:tabs>
              <w:ind w:right="-108" w:firstLine="10"/>
              <w:jc w:val="center"/>
              <w:rPr>
                <w:sz w:val="24"/>
                <w:szCs w:val="24"/>
              </w:rPr>
            </w:pPr>
            <w:r>
              <w:rPr>
                <w:sz w:val="24"/>
                <w:szCs w:val="24"/>
              </w:rPr>
              <w:t>597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893"/>
                <w:tab w:val="left" w:pos="1000"/>
              </w:tabs>
              <w:ind w:right="-108" w:firstLine="10"/>
              <w:jc w:val="center"/>
              <w:rPr>
                <w:sz w:val="24"/>
                <w:szCs w:val="24"/>
              </w:rPr>
            </w:pPr>
            <w:r>
              <w:rPr>
                <w:sz w:val="24"/>
                <w:szCs w:val="24"/>
              </w:rPr>
              <w:t>575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893"/>
                <w:tab w:val="left" w:pos="1000"/>
              </w:tabs>
              <w:ind w:right="-108" w:firstLine="10"/>
              <w:jc w:val="center"/>
              <w:rPr>
                <w:sz w:val="24"/>
                <w:szCs w:val="24"/>
              </w:rPr>
            </w:pPr>
            <w:r>
              <w:rPr>
                <w:sz w:val="24"/>
                <w:szCs w:val="24"/>
              </w:rPr>
              <w:t>583</w:t>
            </w:r>
          </w:p>
        </w:tc>
        <w:tc>
          <w:tcPr>
            <w:tcW w:w="105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1000"/>
              </w:tabs>
              <w:ind w:firstLine="10"/>
              <w:jc w:val="center"/>
              <w:rPr>
                <w:sz w:val="24"/>
                <w:szCs w:val="24"/>
              </w:rPr>
            </w:pPr>
            <w:r>
              <w:rPr>
                <w:sz w:val="24"/>
                <w:szCs w:val="24"/>
              </w:rPr>
              <w:t>507</w:t>
            </w:r>
          </w:p>
        </w:tc>
        <w:tc>
          <w:tcPr>
            <w:tcW w:w="917"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tabs>
                <w:tab w:val="left" w:pos="1000"/>
              </w:tabs>
              <w:ind w:firstLine="10"/>
              <w:jc w:val="center"/>
              <w:rPr>
                <w:sz w:val="24"/>
                <w:szCs w:val="24"/>
              </w:rPr>
            </w:pPr>
            <w:r>
              <w:rPr>
                <w:sz w:val="24"/>
                <w:szCs w:val="24"/>
              </w:rPr>
              <w:t>547</w:t>
            </w:r>
          </w:p>
        </w:tc>
      </w:tr>
    </w:tbl>
    <w:p w:rsidR="00132CE6" w:rsidRDefault="00132CE6" w:rsidP="00132CE6">
      <w:pPr>
        <w:tabs>
          <w:tab w:val="left" w:pos="1000"/>
        </w:tabs>
        <w:ind w:firstLine="709"/>
        <w:jc w:val="both"/>
        <w:rPr>
          <w:szCs w:val="28"/>
        </w:rPr>
      </w:pPr>
    </w:p>
    <w:p w:rsidR="00132CE6" w:rsidRDefault="00132CE6" w:rsidP="00132CE6">
      <w:pPr>
        <w:tabs>
          <w:tab w:val="left" w:pos="1000"/>
        </w:tabs>
        <w:ind w:firstLine="709"/>
        <w:jc w:val="both"/>
        <w:rPr>
          <w:szCs w:val="28"/>
        </w:rPr>
      </w:pPr>
      <w:r>
        <w:rPr>
          <w:szCs w:val="28"/>
        </w:rPr>
        <w:t xml:space="preserve">Численность населения района за период 2002-2014 гг. уменьшилось на 1,444 </w:t>
      </w:r>
      <w:proofErr w:type="spellStart"/>
      <w:r>
        <w:rPr>
          <w:szCs w:val="28"/>
        </w:rPr>
        <w:t>тыс</w:t>
      </w:r>
      <w:proofErr w:type="gramStart"/>
      <w:r>
        <w:rPr>
          <w:szCs w:val="28"/>
        </w:rPr>
        <w:t>.ч</w:t>
      </w:r>
      <w:proofErr w:type="gramEnd"/>
      <w:r>
        <w:rPr>
          <w:szCs w:val="28"/>
        </w:rPr>
        <w:t>ел</w:t>
      </w:r>
      <w:proofErr w:type="spellEnd"/>
      <w:r>
        <w:rPr>
          <w:szCs w:val="28"/>
        </w:rPr>
        <w:t>., в основном за счёт сокращения численности населения сельских поселений. В то же время на сегодняшний день наблюдается увеличение населения в сельском поселении, за 2013-2014 гг. население увеличилось на 40 человек.</w:t>
      </w:r>
    </w:p>
    <w:p w:rsidR="00132CE6" w:rsidRDefault="00132CE6" w:rsidP="00132CE6">
      <w:pPr>
        <w:tabs>
          <w:tab w:val="left" w:pos="1000"/>
        </w:tabs>
        <w:ind w:firstLine="709"/>
        <w:jc w:val="both"/>
        <w:rPr>
          <w:szCs w:val="28"/>
        </w:rPr>
      </w:pPr>
      <w:r>
        <w:rPr>
          <w:szCs w:val="28"/>
        </w:rPr>
        <w:t>Демографическая ситуация в районе в настоящее время определяется снижением естественной убыли населения за счет сокращения смертности, повышения рождаемости и миграционным движением населения, сложившимся в районе</w:t>
      </w:r>
      <w:r>
        <w:rPr>
          <w:i/>
          <w:szCs w:val="28"/>
        </w:rPr>
        <w:t>.</w:t>
      </w:r>
    </w:p>
    <w:p w:rsidR="00132CE6" w:rsidRDefault="00132CE6" w:rsidP="00132CE6">
      <w:pPr>
        <w:tabs>
          <w:tab w:val="left" w:pos="1000"/>
        </w:tabs>
        <w:ind w:firstLine="709"/>
        <w:jc w:val="both"/>
        <w:rPr>
          <w:szCs w:val="28"/>
        </w:rPr>
      </w:pPr>
      <w:r>
        <w:rPr>
          <w:szCs w:val="28"/>
        </w:rPr>
        <w:t>Вопросы демографии, т.е. естественного движения населения, приобретают все большую значимость в современных условиях. В течение длительного периода в России наблюдались негативные демографические тенденции: старение населения, низкая рождаемость и невысокая продолжительность жизни. Не исключением были Республика Башкортостан и муниципальный район Мечетлинский район. Но, начиная с 2009 г., наблюдается снижение темпов естественной убыли населения.</w:t>
      </w:r>
    </w:p>
    <w:p w:rsidR="00132CE6" w:rsidRDefault="00132CE6" w:rsidP="00132CE6">
      <w:pPr>
        <w:tabs>
          <w:tab w:val="left" w:pos="1000"/>
        </w:tabs>
        <w:ind w:firstLine="709"/>
        <w:jc w:val="both"/>
        <w:rPr>
          <w:szCs w:val="28"/>
        </w:rPr>
      </w:pPr>
      <w:r>
        <w:rPr>
          <w:szCs w:val="28"/>
        </w:rPr>
        <w:t>Рост рождаемости в сельском поселении обусловлен, прежде всего, вступлением в активный репродуктивный возраст женщин 80-х гг. рождения, а также мерами, принимаемыми государством по стимулированию рождаемости. Так, в рамках национального проекта «Здоровье» реализуются программы родовых сертификатов, которые способствуют оказанию профилактической помощи беременным женщинам и детям первого года жизни. Важными факторами, оказывающими влияние на уровень и интенсивность рождаемости, являются изменения в процессах формирования семьи.</w:t>
      </w:r>
    </w:p>
    <w:p w:rsidR="00132CE6" w:rsidRDefault="00132CE6" w:rsidP="00132CE6">
      <w:pPr>
        <w:tabs>
          <w:tab w:val="left" w:pos="1000"/>
        </w:tabs>
        <w:ind w:firstLine="709"/>
        <w:jc w:val="both"/>
        <w:rPr>
          <w:szCs w:val="28"/>
        </w:rPr>
      </w:pPr>
    </w:p>
    <w:p w:rsidR="00132CE6" w:rsidRDefault="00132CE6" w:rsidP="00132CE6">
      <w:pPr>
        <w:tabs>
          <w:tab w:val="left" w:pos="1000"/>
        </w:tabs>
        <w:ind w:right="-1" w:firstLine="709"/>
        <w:jc w:val="right"/>
        <w:rPr>
          <w:i/>
          <w:szCs w:val="28"/>
        </w:rPr>
      </w:pPr>
      <w:r>
        <w:rPr>
          <w:i/>
          <w:szCs w:val="28"/>
        </w:rPr>
        <w:t xml:space="preserve">Таблица 8. Численность постоянного населения по </w:t>
      </w:r>
      <w:proofErr w:type="gramStart"/>
      <w:r>
        <w:rPr>
          <w:i/>
          <w:szCs w:val="28"/>
        </w:rPr>
        <w:t>возрастным</w:t>
      </w:r>
      <w:proofErr w:type="gramEnd"/>
      <w:r>
        <w:rPr>
          <w:i/>
          <w:szCs w:val="28"/>
        </w:rPr>
        <w:t xml:space="preserve"> </w:t>
      </w:r>
    </w:p>
    <w:p w:rsidR="00132CE6" w:rsidRDefault="00132CE6" w:rsidP="00132CE6">
      <w:pPr>
        <w:tabs>
          <w:tab w:val="left" w:pos="1000"/>
        </w:tabs>
        <w:ind w:right="-1" w:firstLine="709"/>
        <w:jc w:val="right"/>
        <w:rPr>
          <w:i/>
          <w:szCs w:val="28"/>
        </w:rPr>
      </w:pPr>
      <w:r>
        <w:rPr>
          <w:i/>
          <w:szCs w:val="28"/>
        </w:rPr>
        <w:lastRenderedPageBreak/>
        <w:t>группам (по данным Администрации сельского поселения)</w:t>
      </w:r>
    </w:p>
    <w:tbl>
      <w:tblPr>
        <w:tblW w:w="0" w:type="auto"/>
        <w:jc w:val="center"/>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600"/>
        <w:gridCol w:w="1500"/>
      </w:tblGrid>
      <w:tr w:rsidR="00132CE6" w:rsidTr="004A13A2">
        <w:trPr>
          <w:jc w:val="center"/>
        </w:trPr>
        <w:tc>
          <w:tcPr>
            <w:tcW w:w="3756" w:type="dxa"/>
            <w:vMerge w:val="restart"/>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ind w:firstLine="72"/>
              <w:jc w:val="center"/>
              <w:rPr>
                <w:b/>
                <w:sz w:val="24"/>
                <w:szCs w:val="24"/>
              </w:rPr>
            </w:pPr>
            <w:r w:rsidRPr="00880075">
              <w:rPr>
                <w:b/>
                <w:sz w:val="24"/>
                <w:szCs w:val="24"/>
              </w:rPr>
              <w:t>Возрастная группа</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ind w:firstLine="72"/>
              <w:jc w:val="center"/>
              <w:rPr>
                <w:b/>
                <w:sz w:val="24"/>
                <w:szCs w:val="24"/>
              </w:rPr>
            </w:pPr>
            <w:r w:rsidRPr="00880075">
              <w:rPr>
                <w:b/>
                <w:sz w:val="24"/>
                <w:szCs w:val="24"/>
              </w:rPr>
              <w:t>На 01.03.2014 г.</w:t>
            </w:r>
          </w:p>
        </w:tc>
      </w:tr>
      <w:tr w:rsidR="00132CE6" w:rsidTr="004A13A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rPr>
                <w:b/>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ind w:firstLine="72"/>
              <w:jc w:val="center"/>
              <w:rPr>
                <w:b/>
                <w:sz w:val="24"/>
                <w:szCs w:val="24"/>
              </w:rPr>
            </w:pPr>
            <w:r w:rsidRPr="00880075">
              <w:rPr>
                <w:b/>
                <w:sz w:val="24"/>
                <w:szCs w:val="24"/>
              </w:rPr>
              <w:t>Чел</w:t>
            </w:r>
          </w:p>
        </w:tc>
        <w:tc>
          <w:tcPr>
            <w:tcW w:w="1500"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ind w:firstLine="72"/>
              <w:jc w:val="center"/>
              <w:rPr>
                <w:b/>
                <w:sz w:val="24"/>
                <w:szCs w:val="24"/>
              </w:rPr>
            </w:pPr>
            <w:r w:rsidRPr="00880075">
              <w:rPr>
                <w:b/>
                <w:sz w:val="24"/>
                <w:szCs w:val="24"/>
              </w:rPr>
              <w:t>%</w:t>
            </w:r>
          </w:p>
        </w:tc>
      </w:tr>
      <w:tr w:rsidR="00132CE6" w:rsidTr="004A13A2">
        <w:trPr>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Население всего</w:t>
            </w:r>
          </w:p>
        </w:tc>
        <w:tc>
          <w:tcPr>
            <w:tcW w:w="160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547</w:t>
            </w:r>
          </w:p>
        </w:tc>
        <w:tc>
          <w:tcPr>
            <w:tcW w:w="150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100</w:t>
            </w:r>
          </w:p>
        </w:tc>
      </w:tr>
      <w:tr w:rsidR="00132CE6" w:rsidTr="004A13A2">
        <w:trPr>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моложе трудоспособного возраста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105</w:t>
            </w:r>
          </w:p>
        </w:tc>
        <w:tc>
          <w:tcPr>
            <w:tcW w:w="150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19,2</w:t>
            </w:r>
          </w:p>
        </w:tc>
      </w:tr>
      <w:tr w:rsidR="00132CE6" w:rsidTr="004A13A2">
        <w:trPr>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rFonts w:eastAsia="Times New Roman"/>
                <w:sz w:val="24"/>
                <w:szCs w:val="24"/>
              </w:rPr>
            </w:pPr>
            <w:r>
              <w:rPr>
                <w:sz w:val="24"/>
                <w:szCs w:val="24"/>
              </w:rPr>
              <w:t>трудоспособный</w:t>
            </w:r>
          </w:p>
          <w:p w:rsidR="00132CE6" w:rsidRDefault="00132CE6" w:rsidP="004A13A2">
            <w:pPr>
              <w:ind w:firstLine="72"/>
              <w:jc w:val="center"/>
              <w:rPr>
                <w:sz w:val="24"/>
                <w:szCs w:val="24"/>
              </w:rPr>
            </w:pPr>
            <w:r>
              <w:rPr>
                <w:sz w:val="24"/>
                <w:szCs w:val="24"/>
              </w:rPr>
              <w:t>возраст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308</w:t>
            </w:r>
          </w:p>
        </w:tc>
        <w:tc>
          <w:tcPr>
            <w:tcW w:w="150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56,3</w:t>
            </w:r>
          </w:p>
        </w:tc>
      </w:tr>
      <w:tr w:rsidR="00132CE6" w:rsidTr="004A13A2">
        <w:trPr>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старше трудоспособного возраста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134</w:t>
            </w:r>
          </w:p>
        </w:tc>
        <w:tc>
          <w:tcPr>
            <w:tcW w:w="150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firstLine="72"/>
              <w:jc w:val="center"/>
              <w:rPr>
                <w:sz w:val="24"/>
                <w:szCs w:val="24"/>
              </w:rPr>
            </w:pPr>
            <w:r>
              <w:rPr>
                <w:sz w:val="24"/>
                <w:szCs w:val="24"/>
              </w:rPr>
              <w:t>24,5</w:t>
            </w:r>
          </w:p>
        </w:tc>
      </w:tr>
    </w:tbl>
    <w:p w:rsidR="00132CE6" w:rsidRDefault="00132CE6" w:rsidP="00132CE6">
      <w:pPr>
        <w:tabs>
          <w:tab w:val="left" w:pos="1000"/>
        </w:tabs>
        <w:ind w:right="-1" w:firstLine="709"/>
        <w:jc w:val="right"/>
        <w:rPr>
          <w:i/>
          <w:szCs w:val="28"/>
        </w:rPr>
      </w:pPr>
    </w:p>
    <w:p w:rsidR="00132CE6" w:rsidRDefault="00132CE6" w:rsidP="00132CE6">
      <w:pPr>
        <w:tabs>
          <w:tab w:val="left" w:pos="1000"/>
        </w:tabs>
        <w:ind w:right="-1" w:firstLine="709"/>
        <w:jc w:val="right"/>
        <w:rPr>
          <w:i/>
          <w:szCs w:val="28"/>
        </w:rPr>
      </w:pPr>
      <w:r>
        <w:rPr>
          <w:i/>
          <w:szCs w:val="28"/>
        </w:rPr>
        <w:t xml:space="preserve">Таблица 9. Возрастной состав населения </w:t>
      </w:r>
    </w:p>
    <w:p w:rsidR="00132CE6" w:rsidRDefault="00132CE6" w:rsidP="00132CE6">
      <w:pPr>
        <w:tabs>
          <w:tab w:val="left" w:pos="1000"/>
        </w:tabs>
        <w:ind w:right="-1" w:firstLine="709"/>
        <w:jc w:val="right"/>
        <w:rPr>
          <w:b/>
          <w:i/>
          <w:szCs w:val="28"/>
        </w:rPr>
      </w:pPr>
      <w:r>
        <w:rPr>
          <w:i/>
          <w:szCs w:val="28"/>
        </w:rPr>
        <w:t>(по данным Администрации сельского поселения</w:t>
      </w:r>
      <w:r>
        <w:rPr>
          <w:b/>
          <w:i/>
          <w:szCs w:val="28"/>
        </w:rPr>
        <w:t>)</w:t>
      </w: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1842"/>
        <w:gridCol w:w="1704"/>
      </w:tblGrid>
      <w:tr w:rsidR="00132CE6" w:rsidTr="004A13A2">
        <w:trPr>
          <w:trHeight w:val="307"/>
          <w:jc w:val="center"/>
        </w:trPr>
        <w:tc>
          <w:tcPr>
            <w:tcW w:w="3493" w:type="dxa"/>
            <w:vMerge w:val="restart"/>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jc w:val="both"/>
              <w:rPr>
                <w:b/>
                <w:sz w:val="24"/>
                <w:szCs w:val="24"/>
              </w:rPr>
            </w:pPr>
            <w:r w:rsidRPr="00880075">
              <w:rPr>
                <w:b/>
                <w:sz w:val="24"/>
                <w:szCs w:val="24"/>
              </w:rPr>
              <w:t>Возрастные группы</w:t>
            </w:r>
          </w:p>
        </w:tc>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jc w:val="both"/>
              <w:rPr>
                <w:b/>
                <w:sz w:val="24"/>
                <w:szCs w:val="24"/>
              </w:rPr>
            </w:pPr>
            <w:r w:rsidRPr="00880075">
              <w:rPr>
                <w:b/>
                <w:sz w:val="24"/>
                <w:szCs w:val="24"/>
              </w:rPr>
              <w:t>Население на 01.03.2014 г.</w:t>
            </w:r>
          </w:p>
        </w:tc>
      </w:tr>
      <w:tr w:rsidR="00132CE6" w:rsidTr="004A13A2">
        <w:trPr>
          <w:trHeight w:val="4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jc w:val="both"/>
              <w:rPr>
                <w:b/>
                <w:sz w:val="24"/>
                <w:szCs w:val="24"/>
              </w:rPr>
            </w:pPr>
            <w:r w:rsidRPr="00880075">
              <w:rPr>
                <w:b/>
                <w:sz w:val="24"/>
                <w:szCs w:val="24"/>
              </w:rPr>
              <w:t>Всего, чел.</w:t>
            </w:r>
          </w:p>
        </w:tc>
        <w:tc>
          <w:tcPr>
            <w:tcW w:w="1704"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jc w:val="both"/>
              <w:rPr>
                <w:b/>
                <w:sz w:val="24"/>
                <w:szCs w:val="24"/>
              </w:rPr>
            </w:pPr>
            <w:r w:rsidRPr="00880075">
              <w:rPr>
                <w:b/>
                <w:sz w:val="24"/>
                <w:szCs w:val="24"/>
              </w:rPr>
              <w:t>%</w:t>
            </w:r>
          </w:p>
        </w:tc>
      </w:tr>
      <w:tr w:rsidR="00132CE6" w:rsidTr="004A13A2">
        <w:trPr>
          <w:trHeight w:val="279"/>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0-7 лет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55</w:t>
            </w:r>
          </w:p>
        </w:tc>
        <w:tc>
          <w:tcPr>
            <w:tcW w:w="170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10,0</w:t>
            </w:r>
          </w:p>
        </w:tc>
      </w:tr>
      <w:tr w:rsidR="00132CE6" w:rsidTr="004A13A2">
        <w:trPr>
          <w:trHeight w:val="369"/>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7-16 лет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50</w:t>
            </w:r>
          </w:p>
        </w:tc>
        <w:tc>
          <w:tcPr>
            <w:tcW w:w="170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9,1</w:t>
            </w:r>
          </w:p>
        </w:tc>
      </w:tr>
      <w:tr w:rsidR="00132CE6" w:rsidTr="004A13A2">
        <w:trPr>
          <w:trHeight w:val="418"/>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16-55 лет/женщин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130</w:t>
            </w:r>
          </w:p>
        </w:tc>
        <w:tc>
          <w:tcPr>
            <w:tcW w:w="170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23,7</w:t>
            </w:r>
          </w:p>
        </w:tc>
      </w:tr>
      <w:tr w:rsidR="00132CE6" w:rsidTr="004A13A2">
        <w:trPr>
          <w:trHeight w:val="271"/>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16-60 лет/мужчин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178</w:t>
            </w:r>
          </w:p>
        </w:tc>
        <w:tc>
          <w:tcPr>
            <w:tcW w:w="170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32,5</w:t>
            </w:r>
          </w:p>
        </w:tc>
      </w:tr>
      <w:tr w:rsidR="00132CE6" w:rsidTr="004A13A2">
        <w:trPr>
          <w:trHeight w:val="427"/>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Старше трудоспособного</w:t>
            </w:r>
          </w:p>
        </w:tc>
        <w:tc>
          <w:tcPr>
            <w:tcW w:w="1842" w:type="dxa"/>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both"/>
              <w:rPr>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both"/>
              <w:rPr>
                <w:sz w:val="24"/>
                <w:szCs w:val="24"/>
              </w:rPr>
            </w:pPr>
          </w:p>
        </w:tc>
      </w:tr>
      <w:tr w:rsidR="00132CE6" w:rsidTr="004A13A2">
        <w:trPr>
          <w:trHeight w:val="357"/>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i/>
                <w:sz w:val="24"/>
                <w:szCs w:val="24"/>
              </w:rPr>
            </w:pPr>
            <w:r>
              <w:rPr>
                <w:i/>
                <w:sz w:val="24"/>
                <w:szCs w:val="24"/>
              </w:rPr>
              <w:t>мужчины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45</w:t>
            </w:r>
          </w:p>
        </w:tc>
        <w:tc>
          <w:tcPr>
            <w:tcW w:w="170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8,2</w:t>
            </w:r>
          </w:p>
        </w:tc>
      </w:tr>
      <w:tr w:rsidR="00132CE6" w:rsidTr="004A13A2">
        <w:trPr>
          <w:trHeight w:val="377"/>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i/>
                <w:sz w:val="24"/>
                <w:szCs w:val="24"/>
              </w:rPr>
            </w:pPr>
            <w:r>
              <w:rPr>
                <w:i/>
                <w:sz w:val="24"/>
                <w:szCs w:val="24"/>
              </w:rPr>
              <w:t>женщины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89</w:t>
            </w:r>
          </w:p>
        </w:tc>
        <w:tc>
          <w:tcPr>
            <w:tcW w:w="170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16,3</w:t>
            </w:r>
          </w:p>
        </w:tc>
      </w:tr>
      <w:tr w:rsidR="00132CE6" w:rsidTr="004A13A2">
        <w:trPr>
          <w:trHeight w:val="370"/>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547</w:t>
            </w:r>
          </w:p>
        </w:tc>
        <w:tc>
          <w:tcPr>
            <w:tcW w:w="170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4"/>
                <w:szCs w:val="24"/>
              </w:rPr>
            </w:pPr>
            <w:r>
              <w:rPr>
                <w:sz w:val="24"/>
                <w:szCs w:val="24"/>
              </w:rPr>
              <w:t>100</w:t>
            </w:r>
          </w:p>
        </w:tc>
      </w:tr>
    </w:tbl>
    <w:p w:rsidR="00132CE6" w:rsidRDefault="00132CE6" w:rsidP="00132CE6">
      <w:pPr>
        <w:ind w:firstLine="709"/>
        <w:jc w:val="right"/>
        <w:rPr>
          <w:i/>
          <w:szCs w:val="28"/>
        </w:rPr>
      </w:pPr>
    </w:p>
    <w:p w:rsidR="00132CE6" w:rsidRDefault="00132CE6" w:rsidP="00132CE6">
      <w:pPr>
        <w:ind w:firstLine="709"/>
        <w:jc w:val="right"/>
        <w:rPr>
          <w:i/>
          <w:szCs w:val="28"/>
        </w:rPr>
      </w:pPr>
    </w:p>
    <w:p w:rsidR="00132CE6" w:rsidRDefault="00132CE6" w:rsidP="00132CE6">
      <w:pPr>
        <w:ind w:firstLine="709"/>
        <w:jc w:val="right"/>
        <w:rPr>
          <w:i/>
          <w:szCs w:val="28"/>
        </w:rPr>
      </w:pPr>
    </w:p>
    <w:p w:rsidR="00132CE6" w:rsidRDefault="00132CE6" w:rsidP="00132CE6">
      <w:pPr>
        <w:ind w:firstLine="709"/>
        <w:jc w:val="right"/>
        <w:rPr>
          <w:i/>
          <w:szCs w:val="28"/>
        </w:rPr>
      </w:pPr>
    </w:p>
    <w:p w:rsidR="00132CE6" w:rsidRDefault="00132CE6" w:rsidP="00132CE6">
      <w:pPr>
        <w:ind w:firstLine="709"/>
        <w:jc w:val="right"/>
        <w:rPr>
          <w:i/>
          <w:szCs w:val="28"/>
        </w:rPr>
      </w:pPr>
    </w:p>
    <w:p w:rsidR="00132CE6" w:rsidRDefault="00132CE6" w:rsidP="00132CE6">
      <w:pPr>
        <w:ind w:firstLine="709"/>
        <w:jc w:val="right"/>
        <w:rPr>
          <w:i/>
          <w:szCs w:val="28"/>
        </w:rPr>
      </w:pPr>
      <w:r>
        <w:rPr>
          <w:i/>
          <w:szCs w:val="28"/>
        </w:rPr>
        <w:t>Таблица 10. Население по сельскому поселению, человек</w:t>
      </w:r>
    </w:p>
    <w:p w:rsidR="00132CE6" w:rsidRDefault="00132CE6" w:rsidP="00132CE6">
      <w:pPr>
        <w:ind w:firstLine="709"/>
        <w:jc w:val="right"/>
        <w:rPr>
          <w:i/>
          <w:szCs w:val="28"/>
        </w:rPr>
      </w:pPr>
      <w:r>
        <w:rPr>
          <w:i/>
          <w:szCs w:val="28"/>
        </w:rPr>
        <w:t xml:space="preserve">(по данным Администрации сельского поселения)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2791"/>
        <w:gridCol w:w="2087"/>
        <w:gridCol w:w="1673"/>
        <w:gridCol w:w="1939"/>
      </w:tblGrid>
      <w:tr w:rsidR="00132CE6" w:rsidTr="004A13A2">
        <w:tc>
          <w:tcPr>
            <w:tcW w:w="993"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ind w:left="-708" w:firstLine="709"/>
              <w:jc w:val="center"/>
              <w:rPr>
                <w:b/>
                <w:sz w:val="24"/>
                <w:szCs w:val="24"/>
              </w:rPr>
            </w:pPr>
            <w:r w:rsidRPr="00880075">
              <w:rPr>
                <w:b/>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ind w:left="-708" w:firstLine="709"/>
              <w:jc w:val="center"/>
              <w:rPr>
                <w:b/>
                <w:sz w:val="24"/>
                <w:szCs w:val="24"/>
              </w:rPr>
            </w:pPr>
            <w:r w:rsidRPr="00880075">
              <w:rPr>
                <w:b/>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ind w:left="-708" w:firstLine="709"/>
              <w:jc w:val="center"/>
              <w:rPr>
                <w:rFonts w:eastAsia="Times New Roman"/>
                <w:b/>
                <w:sz w:val="24"/>
                <w:szCs w:val="24"/>
              </w:rPr>
            </w:pPr>
            <w:r w:rsidRPr="00880075">
              <w:rPr>
                <w:b/>
                <w:sz w:val="24"/>
                <w:szCs w:val="24"/>
              </w:rPr>
              <w:t>Перепись,</w:t>
            </w:r>
          </w:p>
          <w:p w:rsidR="00132CE6" w:rsidRPr="00880075" w:rsidRDefault="00132CE6" w:rsidP="004A13A2">
            <w:pPr>
              <w:ind w:left="-708" w:firstLine="709"/>
              <w:jc w:val="center"/>
              <w:rPr>
                <w:b/>
                <w:sz w:val="24"/>
                <w:szCs w:val="24"/>
              </w:rPr>
            </w:pPr>
            <w:r w:rsidRPr="00880075">
              <w:rPr>
                <w:b/>
                <w:sz w:val="24"/>
                <w:szCs w:val="24"/>
              </w:rPr>
              <w:t>2002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ind w:left="-708" w:firstLine="709"/>
              <w:jc w:val="center"/>
              <w:rPr>
                <w:rFonts w:eastAsia="Times New Roman"/>
                <w:b/>
                <w:sz w:val="24"/>
                <w:szCs w:val="24"/>
              </w:rPr>
            </w:pPr>
            <w:r w:rsidRPr="00880075">
              <w:rPr>
                <w:b/>
                <w:sz w:val="24"/>
                <w:szCs w:val="24"/>
              </w:rPr>
              <w:t>Перепись,</w:t>
            </w:r>
          </w:p>
          <w:p w:rsidR="00132CE6" w:rsidRPr="00880075" w:rsidRDefault="00132CE6" w:rsidP="004A13A2">
            <w:pPr>
              <w:ind w:left="-708" w:firstLine="709"/>
              <w:jc w:val="center"/>
              <w:rPr>
                <w:b/>
                <w:sz w:val="24"/>
                <w:szCs w:val="24"/>
              </w:rPr>
            </w:pPr>
            <w:r w:rsidRPr="00880075">
              <w:rPr>
                <w:b/>
                <w:sz w:val="24"/>
                <w:szCs w:val="24"/>
              </w:rPr>
              <w:t>2010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2CE6" w:rsidRPr="00880075" w:rsidRDefault="00132CE6" w:rsidP="004A13A2">
            <w:pPr>
              <w:ind w:left="-708" w:firstLine="709"/>
              <w:jc w:val="center"/>
              <w:rPr>
                <w:b/>
                <w:sz w:val="24"/>
                <w:szCs w:val="24"/>
              </w:rPr>
            </w:pPr>
            <w:r w:rsidRPr="00880075">
              <w:rPr>
                <w:b/>
                <w:sz w:val="24"/>
                <w:szCs w:val="24"/>
              </w:rPr>
              <w:t>2014 г.</w:t>
            </w:r>
          </w:p>
        </w:tc>
      </w:tr>
      <w:tr w:rsidR="00132CE6" w:rsidTr="004A13A2">
        <w:trPr>
          <w:trHeight w:val="108"/>
        </w:trPr>
        <w:tc>
          <w:tcPr>
            <w:tcW w:w="3828" w:type="dxa"/>
            <w:gridSpan w:val="2"/>
            <w:tcBorders>
              <w:top w:val="single" w:sz="4" w:space="0" w:color="auto"/>
              <w:left w:val="single" w:sz="4" w:space="0" w:color="auto"/>
              <w:bottom w:val="single" w:sz="4" w:space="0" w:color="auto"/>
              <w:right w:val="single" w:sz="4" w:space="0" w:color="auto"/>
            </w:tcBorders>
            <w:hideMark/>
          </w:tcPr>
          <w:p w:rsidR="00132CE6" w:rsidRDefault="00132CE6" w:rsidP="004A13A2">
            <w:pPr>
              <w:ind w:left="-708" w:firstLine="709"/>
              <w:jc w:val="center"/>
              <w:rPr>
                <w:b/>
                <w:sz w:val="24"/>
                <w:szCs w:val="24"/>
              </w:rPr>
            </w:pPr>
            <w:r>
              <w:rPr>
                <w:b/>
                <w:sz w:val="24"/>
                <w:szCs w:val="24"/>
              </w:rPr>
              <w:t>Итого по сельскому поселению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b/>
                <w:sz w:val="24"/>
                <w:szCs w:val="24"/>
              </w:rPr>
            </w:pPr>
            <w:r>
              <w:rPr>
                <w:b/>
                <w:sz w:val="24"/>
                <w:szCs w:val="24"/>
              </w:rPr>
              <w:t>597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b/>
                <w:sz w:val="24"/>
                <w:szCs w:val="24"/>
              </w:rPr>
            </w:pPr>
            <w:r>
              <w:rPr>
                <w:b/>
                <w:sz w:val="24"/>
                <w:szCs w:val="24"/>
              </w:rPr>
              <w:t>583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b/>
                <w:sz w:val="24"/>
                <w:szCs w:val="24"/>
                <w:highlight w:val="yellow"/>
              </w:rPr>
            </w:pPr>
            <w:r>
              <w:rPr>
                <w:b/>
                <w:sz w:val="24"/>
                <w:szCs w:val="24"/>
              </w:rPr>
              <w:t>580</w:t>
            </w:r>
          </w:p>
        </w:tc>
      </w:tr>
      <w:tr w:rsidR="00132CE6" w:rsidTr="004A13A2">
        <w:trPr>
          <w:trHeight w:val="108"/>
        </w:trPr>
        <w:tc>
          <w:tcPr>
            <w:tcW w:w="993" w:type="dxa"/>
            <w:tcBorders>
              <w:top w:val="single" w:sz="4" w:space="0" w:color="auto"/>
              <w:left w:val="single" w:sz="4" w:space="0" w:color="auto"/>
              <w:bottom w:val="single" w:sz="4" w:space="0" w:color="auto"/>
              <w:right w:val="single" w:sz="4" w:space="0" w:color="auto"/>
            </w:tcBorders>
            <w:hideMark/>
          </w:tcPr>
          <w:p w:rsidR="00132CE6" w:rsidRDefault="00132CE6" w:rsidP="004A13A2">
            <w:pPr>
              <w:ind w:left="-708" w:firstLine="709"/>
              <w:jc w:val="center"/>
              <w:rPr>
                <w:i/>
                <w:sz w:val="24"/>
                <w:szCs w:val="24"/>
              </w:rPr>
            </w:pPr>
            <w:r>
              <w:rPr>
                <w:i/>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132CE6" w:rsidRDefault="00132CE6" w:rsidP="004A13A2">
            <w:pPr>
              <w:ind w:left="-708" w:firstLine="709"/>
              <w:jc w:val="center"/>
              <w:rPr>
                <w:sz w:val="24"/>
                <w:szCs w:val="24"/>
              </w:rPr>
            </w:pPr>
            <w:r>
              <w:rPr>
                <w:sz w:val="24"/>
                <w:szCs w:val="24"/>
              </w:rPr>
              <w:t>д. Кургатово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sz w:val="24"/>
                <w:szCs w:val="24"/>
              </w:rPr>
            </w:pPr>
            <w:r>
              <w:rPr>
                <w:sz w:val="24"/>
                <w:szCs w:val="24"/>
              </w:rPr>
              <w:t>312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sz w:val="24"/>
                <w:szCs w:val="24"/>
              </w:rPr>
            </w:pPr>
            <w:r>
              <w:rPr>
                <w:sz w:val="24"/>
                <w:szCs w:val="24"/>
              </w:rPr>
              <w:t>314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sz w:val="24"/>
                <w:szCs w:val="24"/>
              </w:rPr>
            </w:pPr>
            <w:r>
              <w:rPr>
                <w:sz w:val="24"/>
                <w:szCs w:val="24"/>
              </w:rPr>
              <w:t>336</w:t>
            </w:r>
          </w:p>
        </w:tc>
      </w:tr>
      <w:tr w:rsidR="00132CE6" w:rsidTr="004A13A2">
        <w:tc>
          <w:tcPr>
            <w:tcW w:w="993" w:type="dxa"/>
            <w:tcBorders>
              <w:top w:val="single" w:sz="4" w:space="0" w:color="auto"/>
              <w:left w:val="single" w:sz="4" w:space="0" w:color="auto"/>
              <w:bottom w:val="single" w:sz="4" w:space="0" w:color="auto"/>
              <w:right w:val="single" w:sz="4" w:space="0" w:color="auto"/>
            </w:tcBorders>
            <w:hideMark/>
          </w:tcPr>
          <w:p w:rsidR="00132CE6" w:rsidRDefault="00132CE6" w:rsidP="004A13A2">
            <w:pPr>
              <w:ind w:left="-708" w:firstLine="709"/>
              <w:jc w:val="center"/>
              <w:rPr>
                <w:i/>
                <w:sz w:val="24"/>
                <w:szCs w:val="24"/>
              </w:rPr>
            </w:pPr>
            <w:r>
              <w:rPr>
                <w:i/>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132CE6" w:rsidRDefault="00132CE6" w:rsidP="004A13A2">
            <w:pPr>
              <w:ind w:left="-708" w:firstLine="709"/>
              <w:jc w:val="center"/>
              <w:rPr>
                <w:sz w:val="24"/>
                <w:szCs w:val="24"/>
              </w:rPr>
            </w:pPr>
            <w:r>
              <w:rPr>
                <w:sz w:val="24"/>
                <w:szCs w:val="24"/>
              </w:rPr>
              <w:t>д. Юлаево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sz w:val="24"/>
                <w:szCs w:val="24"/>
              </w:rPr>
            </w:pPr>
            <w:r>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sz w:val="24"/>
                <w:szCs w:val="24"/>
              </w:rPr>
            </w:pPr>
            <w:r>
              <w:rPr>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sz w:val="24"/>
                <w:szCs w:val="24"/>
              </w:rPr>
            </w:pPr>
            <w:r>
              <w:rPr>
                <w:sz w:val="24"/>
                <w:szCs w:val="24"/>
              </w:rPr>
              <w:t>165</w:t>
            </w:r>
          </w:p>
        </w:tc>
      </w:tr>
      <w:tr w:rsidR="00132CE6" w:rsidTr="004A13A2">
        <w:tc>
          <w:tcPr>
            <w:tcW w:w="993" w:type="dxa"/>
            <w:tcBorders>
              <w:top w:val="single" w:sz="4" w:space="0" w:color="auto"/>
              <w:left w:val="single" w:sz="4" w:space="0" w:color="auto"/>
              <w:bottom w:val="single" w:sz="4" w:space="0" w:color="auto"/>
              <w:right w:val="single" w:sz="4" w:space="0" w:color="auto"/>
            </w:tcBorders>
            <w:hideMark/>
          </w:tcPr>
          <w:p w:rsidR="00132CE6" w:rsidRDefault="00132CE6" w:rsidP="004A13A2">
            <w:pPr>
              <w:ind w:left="-708" w:firstLine="709"/>
              <w:jc w:val="center"/>
              <w:rPr>
                <w:i/>
                <w:sz w:val="24"/>
                <w:szCs w:val="24"/>
              </w:rPr>
            </w:pPr>
            <w:r>
              <w:rPr>
                <w:i/>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132CE6" w:rsidRDefault="00132CE6" w:rsidP="004A13A2">
            <w:pPr>
              <w:ind w:left="-708" w:firstLine="709"/>
              <w:jc w:val="center"/>
              <w:rPr>
                <w:sz w:val="24"/>
                <w:szCs w:val="24"/>
              </w:rPr>
            </w:pPr>
            <w:r>
              <w:rPr>
                <w:sz w:val="24"/>
                <w:szCs w:val="24"/>
              </w:rPr>
              <w:t>д. Тимирбаево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sz w:val="24"/>
                <w:szCs w:val="24"/>
              </w:rPr>
            </w:pPr>
            <w:r>
              <w:rPr>
                <w:sz w:val="24"/>
                <w:szCs w:val="24"/>
              </w:rPr>
              <w:t>101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sz w:val="24"/>
                <w:szCs w:val="24"/>
              </w:rPr>
            </w:pPr>
            <w:r>
              <w:rPr>
                <w:sz w:val="24"/>
                <w:szCs w:val="24"/>
              </w:rPr>
              <w:t>89</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ind w:left="-708" w:firstLine="709"/>
              <w:jc w:val="center"/>
              <w:rPr>
                <w:sz w:val="24"/>
                <w:szCs w:val="24"/>
              </w:rPr>
            </w:pPr>
            <w:r>
              <w:rPr>
                <w:sz w:val="24"/>
                <w:szCs w:val="24"/>
              </w:rPr>
              <w:t>79</w:t>
            </w:r>
          </w:p>
        </w:tc>
      </w:tr>
    </w:tbl>
    <w:p w:rsidR="00132CE6" w:rsidRDefault="00132CE6" w:rsidP="00132CE6">
      <w:pPr>
        <w:ind w:firstLine="709"/>
        <w:jc w:val="both"/>
        <w:rPr>
          <w:b/>
          <w:i/>
          <w:szCs w:val="28"/>
          <w:u w:val="single"/>
        </w:rPr>
      </w:pPr>
    </w:p>
    <w:p w:rsidR="00132CE6" w:rsidRPr="00D4218C" w:rsidRDefault="00132CE6" w:rsidP="00132CE6">
      <w:pPr>
        <w:pStyle w:val="ConsPlusNormal"/>
        <w:widowControl/>
        <w:spacing w:after="240" w:line="276" w:lineRule="auto"/>
        <w:ind w:firstLine="708"/>
        <w:jc w:val="center"/>
        <w:rPr>
          <w:rFonts w:ascii="Times New Roman" w:hAnsi="Times New Roman"/>
          <w:sz w:val="28"/>
          <w:szCs w:val="28"/>
        </w:rPr>
      </w:pPr>
      <w:r>
        <w:rPr>
          <w:rFonts w:ascii="Times New Roman" w:hAnsi="Times New Roman"/>
          <w:b/>
          <w:bCs/>
          <w:sz w:val="28"/>
          <w:szCs w:val="28"/>
        </w:rPr>
        <w:t>2</w:t>
      </w:r>
      <w:r w:rsidRPr="00D4218C">
        <w:rPr>
          <w:rFonts w:ascii="Times New Roman" w:hAnsi="Times New Roman"/>
          <w:b/>
          <w:bCs/>
          <w:sz w:val="28"/>
          <w:szCs w:val="28"/>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132CE6" w:rsidRDefault="00132CE6" w:rsidP="00132CE6">
      <w:pPr>
        <w:pStyle w:val="ConsPlusNormal"/>
        <w:widowControl/>
        <w:spacing w:line="276" w:lineRule="auto"/>
        <w:ind w:firstLine="708"/>
        <w:jc w:val="both"/>
        <w:rPr>
          <w:rFonts w:ascii="Times New Roman" w:hAnsi="Times New Roman"/>
          <w:b/>
          <w:sz w:val="28"/>
          <w:szCs w:val="28"/>
        </w:rPr>
      </w:pPr>
    </w:p>
    <w:p w:rsidR="00132CE6" w:rsidRPr="00D4218C" w:rsidRDefault="00132CE6" w:rsidP="00132CE6">
      <w:pPr>
        <w:pStyle w:val="ConsPlusNormal"/>
        <w:widowControl/>
        <w:spacing w:after="240" w:line="276" w:lineRule="auto"/>
        <w:ind w:firstLine="708"/>
        <w:jc w:val="center"/>
        <w:rPr>
          <w:rFonts w:ascii="Times New Roman" w:hAnsi="Times New Roman"/>
          <w:b/>
          <w:sz w:val="28"/>
          <w:szCs w:val="28"/>
        </w:rPr>
      </w:pPr>
      <w:r>
        <w:rPr>
          <w:rFonts w:ascii="Times New Roman" w:hAnsi="Times New Roman"/>
          <w:b/>
          <w:sz w:val="28"/>
          <w:szCs w:val="28"/>
        </w:rPr>
        <w:lastRenderedPageBreak/>
        <w:t>2</w:t>
      </w:r>
      <w:r w:rsidRPr="00D4218C">
        <w:rPr>
          <w:rFonts w:ascii="Times New Roman" w:hAnsi="Times New Roman"/>
          <w:b/>
          <w:sz w:val="28"/>
          <w:szCs w:val="28"/>
        </w:rPr>
        <w:t>.3. Прогноз развития транспортно инфраструктуры по видам транспорта.</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D4218C">
        <w:rPr>
          <w:rFonts w:ascii="Times New Roman" w:hAnsi="Times New Roman"/>
          <w:sz w:val="28"/>
          <w:szCs w:val="28"/>
        </w:rPr>
        <w:t>автомобильный</w:t>
      </w:r>
      <w:proofErr w:type="gramEnd"/>
      <w:r w:rsidRPr="00D4218C">
        <w:rPr>
          <w:rFonts w:ascii="Times New Roman" w:hAnsi="Times New Roman"/>
          <w:sz w:val="28"/>
          <w:szCs w:val="28"/>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132CE6" w:rsidRPr="00D4218C" w:rsidRDefault="00132CE6" w:rsidP="00132CE6">
      <w:pPr>
        <w:pStyle w:val="ConsPlusNormal"/>
        <w:widowControl/>
        <w:spacing w:line="276" w:lineRule="auto"/>
        <w:ind w:firstLine="708"/>
        <w:jc w:val="both"/>
        <w:rPr>
          <w:rFonts w:ascii="Times New Roman" w:hAnsi="Times New Roman"/>
          <w:b/>
          <w:sz w:val="28"/>
          <w:szCs w:val="28"/>
        </w:rPr>
      </w:pPr>
    </w:p>
    <w:p w:rsidR="00132CE6" w:rsidRPr="00D4218C" w:rsidRDefault="00132CE6" w:rsidP="00132CE6">
      <w:pPr>
        <w:pStyle w:val="ConsPlusNormal"/>
        <w:widowControl/>
        <w:spacing w:after="240" w:line="276" w:lineRule="auto"/>
        <w:ind w:firstLine="708"/>
        <w:jc w:val="center"/>
        <w:rPr>
          <w:rFonts w:ascii="Times New Roman" w:hAnsi="Times New Roman"/>
          <w:b/>
          <w:sz w:val="28"/>
          <w:szCs w:val="28"/>
        </w:rPr>
      </w:pPr>
      <w:r>
        <w:rPr>
          <w:rFonts w:ascii="Times New Roman" w:hAnsi="Times New Roman"/>
          <w:b/>
          <w:sz w:val="28"/>
          <w:szCs w:val="28"/>
        </w:rPr>
        <w:t>2</w:t>
      </w:r>
      <w:r w:rsidRPr="00D4218C">
        <w:rPr>
          <w:rFonts w:ascii="Times New Roman" w:hAnsi="Times New Roman"/>
          <w:b/>
          <w:sz w:val="28"/>
          <w:szCs w:val="28"/>
        </w:rPr>
        <w:t>.4. Прогноз развития дорожной сети поселения.</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D4218C">
        <w:rPr>
          <w:rFonts w:ascii="Times New Roman" w:hAnsi="Times New Roman"/>
          <w:sz w:val="28"/>
          <w:szCs w:val="28"/>
        </w:rPr>
        <w:t>ремонта</w:t>
      </w:r>
      <w:proofErr w:type="gramEnd"/>
      <w:r w:rsidRPr="00D4218C">
        <w:rPr>
          <w:rFonts w:ascii="Times New Roman" w:hAnsi="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132CE6" w:rsidRDefault="00132CE6" w:rsidP="00132CE6">
      <w:pPr>
        <w:pStyle w:val="ConsPlusNormal"/>
        <w:widowControl/>
        <w:spacing w:line="276" w:lineRule="auto"/>
        <w:ind w:firstLine="708"/>
        <w:jc w:val="both"/>
        <w:rPr>
          <w:rFonts w:ascii="Times New Roman" w:hAnsi="Times New Roman"/>
          <w:b/>
          <w:sz w:val="28"/>
          <w:szCs w:val="28"/>
        </w:rPr>
      </w:pPr>
    </w:p>
    <w:p w:rsidR="00132CE6" w:rsidRDefault="00132CE6" w:rsidP="00132CE6">
      <w:pPr>
        <w:pStyle w:val="ConsPlusNormal"/>
        <w:widowControl/>
        <w:spacing w:line="276" w:lineRule="auto"/>
        <w:ind w:firstLine="708"/>
        <w:jc w:val="center"/>
        <w:rPr>
          <w:rFonts w:ascii="Times New Roman" w:hAnsi="Times New Roman"/>
          <w:b/>
          <w:sz w:val="28"/>
          <w:szCs w:val="28"/>
        </w:rPr>
      </w:pPr>
    </w:p>
    <w:p w:rsidR="00132CE6" w:rsidRDefault="00132CE6" w:rsidP="00132CE6">
      <w:pPr>
        <w:pStyle w:val="ConsPlusNormal"/>
        <w:widowControl/>
        <w:spacing w:line="276" w:lineRule="auto"/>
        <w:ind w:firstLine="708"/>
        <w:jc w:val="center"/>
        <w:rPr>
          <w:rFonts w:ascii="Times New Roman" w:hAnsi="Times New Roman"/>
          <w:b/>
          <w:sz w:val="28"/>
          <w:szCs w:val="28"/>
        </w:rPr>
      </w:pPr>
    </w:p>
    <w:p w:rsidR="00132CE6" w:rsidRDefault="00132CE6" w:rsidP="00132CE6">
      <w:pPr>
        <w:pStyle w:val="ConsPlusNormal"/>
        <w:widowControl/>
        <w:spacing w:line="276" w:lineRule="auto"/>
        <w:ind w:firstLine="708"/>
        <w:jc w:val="center"/>
        <w:rPr>
          <w:rFonts w:ascii="Times New Roman" w:hAnsi="Times New Roman"/>
          <w:b/>
          <w:sz w:val="28"/>
          <w:szCs w:val="28"/>
        </w:rPr>
      </w:pPr>
    </w:p>
    <w:p w:rsidR="00132CE6" w:rsidRPr="00D4218C" w:rsidRDefault="00132CE6" w:rsidP="00132CE6">
      <w:pPr>
        <w:pStyle w:val="ConsPlusNormal"/>
        <w:widowControl/>
        <w:spacing w:line="276" w:lineRule="auto"/>
        <w:ind w:firstLine="708"/>
        <w:jc w:val="center"/>
        <w:rPr>
          <w:rFonts w:ascii="Times New Roman" w:hAnsi="Times New Roman"/>
          <w:b/>
          <w:sz w:val="28"/>
          <w:szCs w:val="28"/>
        </w:rPr>
      </w:pPr>
      <w:r>
        <w:rPr>
          <w:rFonts w:ascii="Times New Roman" w:hAnsi="Times New Roman"/>
          <w:b/>
          <w:sz w:val="28"/>
          <w:szCs w:val="28"/>
        </w:rPr>
        <w:t>2</w:t>
      </w:r>
      <w:r w:rsidRPr="00D4218C">
        <w:rPr>
          <w:rFonts w:ascii="Times New Roman" w:hAnsi="Times New Roman"/>
          <w:b/>
          <w:sz w:val="28"/>
          <w:szCs w:val="28"/>
        </w:rPr>
        <w:t>.5. Прогноз уровня автомобилизации, параметров дорожного движения.</w:t>
      </w:r>
    </w:p>
    <w:p w:rsidR="00132CE6" w:rsidRDefault="00132CE6" w:rsidP="00132CE6">
      <w:pPr>
        <w:pStyle w:val="ConsPlusNormal"/>
        <w:widowControl/>
        <w:spacing w:before="240" w:line="276" w:lineRule="auto"/>
        <w:ind w:firstLine="420"/>
        <w:jc w:val="both"/>
        <w:rPr>
          <w:rFonts w:ascii="Times New Roman" w:hAnsi="Times New Roman"/>
          <w:sz w:val="28"/>
          <w:szCs w:val="28"/>
        </w:rPr>
      </w:pPr>
      <w:r w:rsidRPr="00D4218C">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132CE6" w:rsidRPr="00D4218C" w:rsidRDefault="00132CE6" w:rsidP="00132CE6">
      <w:pPr>
        <w:pStyle w:val="ConsPlusNormal"/>
        <w:widowControl/>
        <w:ind w:firstLine="420"/>
        <w:jc w:val="both"/>
        <w:rPr>
          <w:rFonts w:ascii="Times New Roman" w:hAnsi="Times New Roman"/>
          <w:sz w:val="28"/>
          <w:szCs w:val="28"/>
        </w:rPr>
      </w:pPr>
    </w:p>
    <w:p w:rsidR="00132CE6" w:rsidRPr="009D237C" w:rsidRDefault="00132CE6" w:rsidP="00132CE6">
      <w:pPr>
        <w:pStyle w:val="ConsPlusNormal"/>
        <w:widowControl/>
        <w:ind w:firstLine="0"/>
        <w:jc w:val="right"/>
        <w:rPr>
          <w:rFonts w:ascii="Times New Roman" w:hAnsi="Times New Roman"/>
          <w:i/>
          <w:sz w:val="28"/>
          <w:szCs w:val="28"/>
        </w:rPr>
      </w:pPr>
      <w:r>
        <w:rPr>
          <w:rFonts w:ascii="Times New Roman" w:hAnsi="Times New Roman"/>
          <w:i/>
          <w:sz w:val="28"/>
          <w:szCs w:val="28"/>
          <w:lang w:bidi="ru-RU"/>
        </w:rPr>
        <w:t>Таблица 11</w:t>
      </w:r>
      <w:r w:rsidRPr="009D237C">
        <w:rPr>
          <w:rFonts w:ascii="Times New Roman" w:hAnsi="Times New Roman"/>
          <w:i/>
          <w:sz w:val="28"/>
          <w:szCs w:val="28"/>
          <w:lang w:bidi="ru-RU"/>
        </w:rPr>
        <w:t xml:space="preserve">. Прогноз изменения уровня автомобилизации и количества автомобилей у населения на </w:t>
      </w:r>
      <w:r w:rsidRPr="009B59E3">
        <w:rPr>
          <w:rFonts w:ascii="Times New Roman" w:hAnsi="Times New Roman"/>
          <w:i/>
          <w:sz w:val="28"/>
          <w:szCs w:val="28"/>
          <w:lang w:bidi="ru-RU"/>
        </w:rPr>
        <w:t xml:space="preserve">территории </w:t>
      </w:r>
      <w:r w:rsidRPr="009B59E3">
        <w:rPr>
          <w:rFonts w:ascii="Times New Roman" w:hAnsi="Times New Roman"/>
          <w:i/>
          <w:color w:val="000000"/>
          <w:sz w:val="28"/>
          <w:szCs w:val="28"/>
        </w:rPr>
        <w:t xml:space="preserve">сельского поселения </w:t>
      </w:r>
      <w:r>
        <w:rPr>
          <w:rFonts w:ascii="Times New Roman" w:hAnsi="Times New Roman"/>
          <w:i/>
          <w:color w:val="000000"/>
          <w:sz w:val="28"/>
          <w:szCs w:val="28"/>
        </w:rPr>
        <w:t>Кургатовский</w:t>
      </w:r>
      <w:r w:rsidRPr="009B59E3">
        <w:rPr>
          <w:rFonts w:ascii="Times New Roman" w:hAnsi="Times New Roman"/>
          <w:i/>
          <w:color w:val="000000"/>
          <w:sz w:val="28"/>
          <w:szCs w:val="28"/>
        </w:rPr>
        <w:t xml:space="preserve"> сельсовет</w:t>
      </w:r>
    </w:p>
    <w:tbl>
      <w:tblPr>
        <w:tblW w:w="10639" w:type="dxa"/>
        <w:jc w:val="center"/>
        <w:tblInd w:w="-502" w:type="dxa"/>
        <w:tblLook w:val="04A0" w:firstRow="1" w:lastRow="0" w:firstColumn="1" w:lastColumn="0" w:noHBand="0" w:noVBand="1"/>
      </w:tblPr>
      <w:tblGrid>
        <w:gridCol w:w="581"/>
        <w:gridCol w:w="3908"/>
        <w:gridCol w:w="1230"/>
        <w:gridCol w:w="1230"/>
        <w:gridCol w:w="1230"/>
        <w:gridCol w:w="1230"/>
        <w:gridCol w:w="1230"/>
      </w:tblGrid>
      <w:tr w:rsidR="00132CE6" w:rsidRPr="00D4218C" w:rsidTr="004A13A2">
        <w:trPr>
          <w:trHeight w:val="675"/>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132CE6" w:rsidRPr="00925335" w:rsidRDefault="00132CE6" w:rsidP="004A13A2">
            <w:pPr>
              <w:ind w:right="-2"/>
              <w:jc w:val="center"/>
              <w:rPr>
                <w:b/>
                <w:bCs/>
                <w:color w:val="000000"/>
                <w:sz w:val="24"/>
                <w:szCs w:val="24"/>
              </w:rPr>
            </w:pPr>
            <w:r w:rsidRPr="00925335">
              <w:rPr>
                <w:b/>
                <w:bCs/>
                <w:color w:val="000000"/>
                <w:sz w:val="24"/>
                <w:szCs w:val="24"/>
              </w:rPr>
              <w:t>№</w:t>
            </w:r>
          </w:p>
        </w:tc>
        <w:tc>
          <w:tcPr>
            <w:tcW w:w="3908" w:type="dxa"/>
            <w:tcBorders>
              <w:top w:val="single" w:sz="4" w:space="0" w:color="auto"/>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b/>
                <w:bCs/>
                <w:color w:val="000000"/>
                <w:sz w:val="24"/>
                <w:szCs w:val="24"/>
              </w:rPr>
            </w:pPr>
            <w:r w:rsidRPr="00925335">
              <w:rPr>
                <w:b/>
                <w:bCs/>
                <w:color w:val="000000"/>
                <w:sz w:val="24"/>
                <w:szCs w:val="24"/>
              </w:rPr>
              <w:t>Показатели</w:t>
            </w:r>
          </w:p>
        </w:tc>
        <w:tc>
          <w:tcPr>
            <w:tcW w:w="1230" w:type="dxa"/>
            <w:tcBorders>
              <w:top w:val="single" w:sz="4" w:space="0" w:color="auto"/>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b/>
                <w:bCs/>
                <w:color w:val="000000"/>
                <w:sz w:val="24"/>
                <w:szCs w:val="24"/>
              </w:rPr>
            </w:pPr>
            <w:r w:rsidRPr="00925335">
              <w:rPr>
                <w:b/>
                <w:bCs/>
                <w:color w:val="000000"/>
                <w:sz w:val="24"/>
                <w:szCs w:val="24"/>
              </w:rPr>
              <w:t>2016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b/>
                <w:bCs/>
                <w:color w:val="000000"/>
                <w:sz w:val="24"/>
                <w:szCs w:val="24"/>
              </w:rPr>
            </w:pPr>
            <w:r w:rsidRPr="00925335">
              <w:rPr>
                <w:b/>
                <w:bCs/>
                <w:color w:val="000000"/>
                <w:sz w:val="24"/>
                <w:szCs w:val="24"/>
              </w:rPr>
              <w:t>2017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b/>
                <w:bCs/>
                <w:color w:val="000000"/>
                <w:sz w:val="24"/>
                <w:szCs w:val="24"/>
              </w:rPr>
            </w:pPr>
            <w:r w:rsidRPr="00925335">
              <w:rPr>
                <w:b/>
                <w:bCs/>
                <w:color w:val="000000"/>
                <w:sz w:val="24"/>
                <w:szCs w:val="24"/>
              </w:rPr>
              <w:t>2018 год (прогноз)</w:t>
            </w:r>
          </w:p>
        </w:tc>
        <w:tc>
          <w:tcPr>
            <w:tcW w:w="1230" w:type="dxa"/>
            <w:tcBorders>
              <w:top w:val="single" w:sz="4" w:space="0" w:color="auto"/>
              <w:left w:val="nil"/>
              <w:bottom w:val="single" w:sz="4" w:space="0" w:color="auto"/>
              <w:right w:val="single" w:sz="4" w:space="0" w:color="auto"/>
            </w:tcBorders>
            <w:vAlign w:val="center"/>
          </w:tcPr>
          <w:p w:rsidR="00132CE6" w:rsidRPr="00925335" w:rsidRDefault="00132CE6" w:rsidP="004A13A2">
            <w:pPr>
              <w:ind w:right="-2"/>
              <w:jc w:val="center"/>
              <w:rPr>
                <w:b/>
                <w:bCs/>
                <w:color w:val="000000"/>
                <w:sz w:val="24"/>
                <w:szCs w:val="24"/>
              </w:rPr>
            </w:pPr>
            <w:r w:rsidRPr="00925335">
              <w:rPr>
                <w:b/>
                <w:bCs/>
                <w:color w:val="000000"/>
                <w:sz w:val="24"/>
                <w:szCs w:val="24"/>
              </w:rPr>
              <w:t>2019 год (прогноз)</w:t>
            </w:r>
          </w:p>
        </w:tc>
        <w:tc>
          <w:tcPr>
            <w:tcW w:w="1230" w:type="dxa"/>
            <w:tcBorders>
              <w:top w:val="single" w:sz="4" w:space="0" w:color="auto"/>
              <w:left w:val="nil"/>
              <w:bottom w:val="single" w:sz="4" w:space="0" w:color="auto"/>
              <w:right w:val="single" w:sz="4" w:space="0" w:color="auto"/>
            </w:tcBorders>
            <w:vAlign w:val="center"/>
          </w:tcPr>
          <w:p w:rsidR="00132CE6" w:rsidRPr="00925335" w:rsidRDefault="00132CE6" w:rsidP="004A13A2">
            <w:pPr>
              <w:ind w:right="-2"/>
              <w:jc w:val="center"/>
              <w:rPr>
                <w:b/>
                <w:bCs/>
                <w:color w:val="000000"/>
                <w:sz w:val="24"/>
                <w:szCs w:val="24"/>
              </w:rPr>
            </w:pPr>
            <w:r w:rsidRPr="00925335">
              <w:rPr>
                <w:b/>
                <w:bCs/>
                <w:color w:val="000000"/>
                <w:sz w:val="24"/>
                <w:szCs w:val="24"/>
              </w:rPr>
              <w:t>2020 год (прогноз)</w:t>
            </w:r>
          </w:p>
        </w:tc>
      </w:tr>
      <w:tr w:rsidR="00132CE6" w:rsidRPr="00D4218C" w:rsidTr="004A13A2">
        <w:trPr>
          <w:trHeight w:val="273"/>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132CE6" w:rsidRPr="00925335" w:rsidRDefault="00132CE6" w:rsidP="004A13A2">
            <w:pPr>
              <w:spacing w:before="240"/>
              <w:ind w:right="-2"/>
              <w:jc w:val="center"/>
              <w:rPr>
                <w:color w:val="000000"/>
                <w:sz w:val="24"/>
                <w:szCs w:val="24"/>
              </w:rPr>
            </w:pPr>
            <w:r w:rsidRPr="00925335">
              <w:rPr>
                <w:color w:val="000000"/>
                <w:sz w:val="24"/>
                <w:szCs w:val="24"/>
              </w:rPr>
              <w:t>1</w:t>
            </w:r>
          </w:p>
        </w:tc>
        <w:tc>
          <w:tcPr>
            <w:tcW w:w="3908" w:type="dxa"/>
            <w:tcBorders>
              <w:top w:val="nil"/>
              <w:left w:val="nil"/>
              <w:bottom w:val="single" w:sz="4" w:space="0" w:color="auto"/>
              <w:right w:val="single" w:sz="4" w:space="0" w:color="auto"/>
            </w:tcBorders>
            <w:shd w:val="clear" w:color="auto" w:fill="auto"/>
            <w:vAlign w:val="center"/>
          </w:tcPr>
          <w:p w:rsidR="00132CE6" w:rsidRPr="00925335" w:rsidRDefault="00132CE6" w:rsidP="004A13A2">
            <w:pPr>
              <w:spacing w:before="240"/>
              <w:ind w:right="-2"/>
              <w:jc w:val="center"/>
              <w:rPr>
                <w:color w:val="000000"/>
                <w:sz w:val="24"/>
                <w:szCs w:val="24"/>
              </w:rPr>
            </w:pPr>
            <w:r w:rsidRPr="00925335">
              <w:rPr>
                <w:color w:val="000000"/>
                <w:sz w:val="24"/>
                <w:szCs w:val="24"/>
              </w:rPr>
              <w:t>Общая численность населения</w:t>
            </w:r>
          </w:p>
        </w:tc>
        <w:tc>
          <w:tcPr>
            <w:tcW w:w="1230" w:type="dxa"/>
            <w:tcBorders>
              <w:top w:val="nil"/>
              <w:left w:val="nil"/>
              <w:bottom w:val="single" w:sz="4" w:space="0" w:color="auto"/>
              <w:right w:val="single" w:sz="4" w:space="0" w:color="auto"/>
            </w:tcBorders>
            <w:shd w:val="clear" w:color="auto" w:fill="auto"/>
            <w:vAlign w:val="center"/>
          </w:tcPr>
          <w:p w:rsidR="00132CE6" w:rsidRPr="00925335" w:rsidRDefault="00132CE6" w:rsidP="004A13A2">
            <w:pPr>
              <w:spacing w:before="240"/>
              <w:ind w:right="-2"/>
              <w:jc w:val="center"/>
              <w:rPr>
                <w:color w:val="000000"/>
                <w:sz w:val="24"/>
                <w:szCs w:val="24"/>
              </w:rPr>
            </w:pPr>
            <w:r>
              <w:rPr>
                <w:color w:val="000000"/>
                <w:sz w:val="24"/>
                <w:szCs w:val="24"/>
              </w:rPr>
              <w:t>592</w:t>
            </w:r>
          </w:p>
        </w:tc>
        <w:tc>
          <w:tcPr>
            <w:tcW w:w="1230" w:type="dxa"/>
            <w:tcBorders>
              <w:top w:val="nil"/>
              <w:left w:val="nil"/>
              <w:bottom w:val="single" w:sz="4" w:space="0" w:color="auto"/>
              <w:right w:val="single" w:sz="4" w:space="0" w:color="auto"/>
            </w:tcBorders>
            <w:shd w:val="clear" w:color="auto" w:fill="auto"/>
          </w:tcPr>
          <w:p w:rsidR="00132CE6" w:rsidRDefault="00132CE6" w:rsidP="004A13A2">
            <w:pPr>
              <w:spacing w:before="240"/>
              <w:jc w:val="center"/>
            </w:pPr>
            <w:r w:rsidRPr="00A360A8">
              <w:rPr>
                <w:color w:val="000000"/>
                <w:sz w:val="24"/>
                <w:szCs w:val="24"/>
              </w:rPr>
              <w:t>59</w:t>
            </w:r>
            <w:r>
              <w:rPr>
                <w:color w:val="000000"/>
                <w:sz w:val="24"/>
                <w:szCs w:val="24"/>
              </w:rPr>
              <w:t>8</w:t>
            </w:r>
          </w:p>
        </w:tc>
        <w:tc>
          <w:tcPr>
            <w:tcW w:w="1230" w:type="dxa"/>
            <w:tcBorders>
              <w:top w:val="nil"/>
              <w:left w:val="nil"/>
              <w:bottom w:val="single" w:sz="4" w:space="0" w:color="auto"/>
              <w:right w:val="single" w:sz="4" w:space="0" w:color="auto"/>
            </w:tcBorders>
            <w:shd w:val="clear" w:color="auto" w:fill="auto"/>
          </w:tcPr>
          <w:p w:rsidR="00132CE6" w:rsidRDefault="00132CE6" w:rsidP="004A13A2">
            <w:pPr>
              <w:spacing w:before="240"/>
              <w:jc w:val="center"/>
            </w:pPr>
            <w:r>
              <w:rPr>
                <w:color w:val="000000"/>
                <w:sz w:val="24"/>
                <w:szCs w:val="24"/>
              </w:rPr>
              <w:t>603</w:t>
            </w:r>
          </w:p>
        </w:tc>
        <w:tc>
          <w:tcPr>
            <w:tcW w:w="1230" w:type="dxa"/>
            <w:tcBorders>
              <w:top w:val="nil"/>
              <w:left w:val="nil"/>
              <w:bottom w:val="single" w:sz="4" w:space="0" w:color="auto"/>
              <w:right w:val="single" w:sz="4" w:space="0" w:color="auto"/>
            </w:tcBorders>
          </w:tcPr>
          <w:p w:rsidR="00132CE6" w:rsidRDefault="00132CE6" w:rsidP="004A13A2">
            <w:pPr>
              <w:spacing w:before="240"/>
              <w:jc w:val="center"/>
            </w:pPr>
            <w:r>
              <w:rPr>
                <w:color w:val="000000"/>
                <w:sz w:val="24"/>
                <w:szCs w:val="24"/>
              </w:rPr>
              <w:t>610</w:t>
            </w:r>
          </w:p>
        </w:tc>
        <w:tc>
          <w:tcPr>
            <w:tcW w:w="1230" w:type="dxa"/>
            <w:tcBorders>
              <w:top w:val="nil"/>
              <w:left w:val="nil"/>
              <w:bottom w:val="single" w:sz="4" w:space="0" w:color="auto"/>
              <w:right w:val="single" w:sz="4" w:space="0" w:color="auto"/>
            </w:tcBorders>
          </w:tcPr>
          <w:p w:rsidR="00132CE6" w:rsidRDefault="00132CE6" w:rsidP="004A13A2">
            <w:pPr>
              <w:spacing w:before="240"/>
              <w:jc w:val="center"/>
            </w:pPr>
            <w:r>
              <w:rPr>
                <w:color w:val="000000"/>
                <w:sz w:val="24"/>
                <w:szCs w:val="24"/>
              </w:rPr>
              <w:t>616</w:t>
            </w:r>
          </w:p>
        </w:tc>
      </w:tr>
      <w:tr w:rsidR="00132CE6" w:rsidRPr="00D4218C" w:rsidTr="004A13A2">
        <w:trPr>
          <w:trHeight w:val="615"/>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132CE6" w:rsidRPr="00925335" w:rsidRDefault="00132CE6" w:rsidP="004A13A2">
            <w:pPr>
              <w:spacing w:before="240"/>
              <w:ind w:right="-2"/>
              <w:jc w:val="center"/>
              <w:rPr>
                <w:color w:val="000000"/>
                <w:sz w:val="24"/>
                <w:szCs w:val="24"/>
              </w:rPr>
            </w:pPr>
            <w:r w:rsidRPr="00925335">
              <w:rPr>
                <w:color w:val="000000"/>
                <w:sz w:val="24"/>
                <w:szCs w:val="24"/>
              </w:rPr>
              <w:lastRenderedPageBreak/>
              <w:t>2</w:t>
            </w:r>
          </w:p>
        </w:tc>
        <w:tc>
          <w:tcPr>
            <w:tcW w:w="3908" w:type="dxa"/>
            <w:tcBorders>
              <w:top w:val="nil"/>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color w:val="000000"/>
                <w:sz w:val="24"/>
                <w:szCs w:val="24"/>
              </w:rPr>
            </w:pPr>
            <w:r w:rsidRPr="00925335">
              <w:rPr>
                <w:color w:val="000000"/>
                <w:sz w:val="24"/>
                <w:szCs w:val="24"/>
              </w:rPr>
              <w:t>Количество автомобилей у населения, ед.</w:t>
            </w:r>
          </w:p>
        </w:tc>
        <w:tc>
          <w:tcPr>
            <w:tcW w:w="1230" w:type="dxa"/>
            <w:tcBorders>
              <w:top w:val="nil"/>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color w:val="000000"/>
                <w:sz w:val="24"/>
                <w:szCs w:val="24"/>
              </w:rPr>
            </w:pPr>
            <w:r>
              <w:rPr>
                <w:color w:val="000000"/>
                <w:sz w:val="24"/>
                <w:szCs w:val="24"/>
              </w:rPr>
              <w:t>215</w:t>
            </w:r>
          </w:p>
        </w:tc>
        <w:tc>
          <w:tcPr>
            <w:tcW w:w="1230" w:type="dxa"/>
            <w:tcBorders>
              <w:top w:val="nil"/>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color w:val="000000"/>
                <w:sz w:val="24"/>
                <w:szCs w:val="24"/>
              </w:rPr>
            </w:pPr>
            <w:r>
              <w:rPr>
                <w:color w:val="000000"/>
                <w:sz w:val="24"/>
                <w:szCs w:val="24"/>
              </w:rPr>
              <w:t>218</w:t>
            </w:r>
          </w:p>
        </w:tc>
        <w:tc>
          <w:tcPr>
            <w:tcW w:w="1230" w:type="dxa"/>
            <w:tcBorders>
              <w:top w:val="nil"/>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color w:val="000000"/>
                <w:sz w:val="24"/>
                <w:szCs w:val="24"/>
              </w:rPr>
            </w:pPr>
            <w:r>
              <w:rPr>
                <w:color w:val="000000"/>
                <w:sz w:val="24"/>
                <w:szCs w:val="24"/>
              </w:rPr>
              <w:t>220</w:t>
            </w:r>
          </w:p>
        </w:tc>
        <w:tc>
          <w:tcPr>
            <w:tcW w:w="1230" w:type="dxa"/>
            <w:tcBorders>
              <w:top w:val="nil"/>
              <w:left w:val="nil"/>
              <w:bottom w:val="single" w:sz="4" w:space="0" w:color="auto"/>
              <w:right w:val="single" w:sz="4" w:space="0" w:color="auto"/>
            </w:tcBorders>
            <w:vAlign w:val="center"/>
          </w:tcPr>
          <w:p w:rsidR="00132CE6" w:rsidRPr="00925335" w:rsidRDefault="00132CE6" w:rsidP="004A13A2">
            <w:pPr>
              <w:spacing w:before="240" w:line="480" w:lineRule="auto"/>
              <w:ind w:right="-2"/>
              <w:jc w:val="center"/>
              <w:rPr>
                <w:color w:val="000000"/>
                <w:sz w:val="24"/>
                <w:szCs w:val="24"/>
              </w:rPr>
            </w:pPr>
            <w:r>
              <w:rPr>
                <w:color w:val="000000"/>
                <w:sz w:val="24"/>
                <w:szCs w:val="24"/>
              </w:rPr>
              <w:t>223</w:t>
            </w:r>
          </w:p>
        </w:tc>
        <w:tc>
          <w:tcPr>
            <w:tcW w:w="1230" w:type="dxa"/>
            <w:tcBorders>
              <w:top w:val="nil"/>
              <w:left w:val="nil"/>
              <w:bottom w:val="single" w:sz="4" w:space="0" w:color="auto"/>
              <w:right w:val="single" w:sz="4" w:space="0" w:color="auto"/>
            </w:tcBorders>
            <w:vAlign w:val="center"/>
          </w:tcPr>
          <w:p w:rsidR="00132CE6" w:rsidRPr="00925335" w:rsidRDefault="00132CE6" w:rsidP="004A13A2">
            <w:pPr>
              <w:spacing w:before="240"/>
              <w:ind w:right="-2"/>
              <w:jc w:val="center"/>
              <w:rPr>
                <w:color w:val="000000"/>
                <w:sz w:val="24"/>
                <w:szCs w:val="24"/>
              </w:rPr>
            </w:pPr>
            <w:r>
              <w:rPr>
                <w:color w:val="000000"/>
                <w:sz w:val="24"/>
                <w:szCs w:val="24"/>
              </w:rPr>
              <w:t>226</w:t>
            </w:r>
          </w:p>
        </w:tc>
      </w:tr>
      <w:tr w:rsidR="00132CE6" w:rsidRPr="00D4218C" w:rsidTr="004A13A2">
        <w:trPr>
          <w:trHeight w:val="615"/>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132CE6" w:rsidRPr="00925335" w:rsidRDefault="00132CE6" w:rsidP="004A13A2">
            <w:pPr>
              <w:ind w:right="-2"/>
              <w:jc w:val="center"/>
              <w:rPr>
                <w:color w:val="000000"/>
                <w:sz w:val="24"/>
                <w:szCs w:val="24"/>
              </w:rPr>
            </w:pPr>
            <w:r w:rsidRPr="00925335">
              <w:rPr>
                <w:color w:val="000000"/>
                <w:sz w:val="24"/>
                <w:szCs w:val="24"/>
              </w:rPr>
              <w:t>3</w:t>
            </w:r>
          </w:p>
        </w:tc>
        <w:tc>
          <w:tcPr>
            <w:tcW w:w="3908" w:type="dxa"/>
            <w:tcBorders>
              <w:top w:val="nil"/>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color w:val="000000"/>
                <w:sz w:val="24"/>
                <w:szCs w:val="24"/>
              </w:rPr>
            </w:pPr>
            <w:r w:rsidRPr="00925335">
              <w:rPr>
                <w:color w:val="000000"/>
                <w:sz w:val="24"/>
                <w:szCs w:val="24"/>
              </w:rPr>
              <w:t>Уровень автомобилизации населения, ед./1000 чел.</w:t>
            </w:r>
          </w:p>
        </w:tc>
        <w:tc>
          <w:tcPr>
            <w:tcW w:w="1230" w:type="dxa"/>
            <w:tcBorders>
              <w:top w:val="nil"/>
              <w:left w:val="nil"/>
              <w:bottom w:val="single" w:sz="4" w:space="0" w:color="auto"/>
              <w:right w:val="single" w:sz="4" w:space="0" w:color="auto"/>
            </w:tcBorders>
            <w:shd w:val="clear" w:color="auto" w:fill="auto"/>
            <w:vAlign w:val="center"/>
          </w:tcPr>
          <w:p w:rsidR="00132CE6" w:rsidRPr="00925335" w:rsidRDefault="00132CE6" w:rsidP="004A13A2">
            <w:pPr>
              <w:ind w:right="-2"/>
              <w:jc w:val="center"/>
              <w:rPr>
                <w:color w:val="000000"/>
                <w:sz w:val="24"/>
                <w:szCs w:val="24"/>
              </w:rPr>
            </w:pPr>
            <w:r>
              <w:rPr>
                <w:color w:val="000000"/>
                <w:sz w:val="24"/>
                <w:szCs w:val="24"/>
              </w:rPr>
              <w:t>364</w:t>
            </w:r>
          </w:p>
        </w:tc>
        <w:tc>
          <w:tcPr>
            <w:tcW w:w="1230" w:type="dxa"/>
            <w:tcBorders>
              <w:top w:val="nil"/>
              <w:left w:val="nil"/>
              <w:bottom w:val="single" w:sz="4" w:space="0" w:color="auto"/>
              <w:right w:val="single" w:sz="4" w:space="0" w:color="auto"/>
            </w:tcBorders>
            <w:shd w:val="clear" w:color="auto" w:fill="auto"/>
            <w:vAlign w:val="center"/>
          </w:tcPr>
          <w:p w:rsidR="00132CE6" w:rsidRDefault="00132CE6" w:rsidP="004A13A2">
            <w:pPr>
              <w:jc w:val="center"/>
            </w:pPr>
            <w:r w:rsidRPr="00946E5A">
              <w:rPr>
                <w:color w:val="000000"/>
                <w:sz w:val="24"/>
                <w:szCs w:val="24"/>
              </w:rPr>
              <w:t>364</w:t>
            </w:r>
          </w:p>
        </w:tc>
        <w:tc>
          <w:tcPr>
            <w:tcW w:w="1230" w:type="dxa"/>
            <w:tcBorders>
              <w:top w:val="single" w:sz="4" w:space="0" w:color="auto"/>
              <w:left w:val="nil"/>
              <w:bottom w:val="single" w:sz="4" w:space="0" w:color="auto"/>
              <w:right w:val="single" w:sz="4" w:space="0" w:color="auto"/>
            </w:tcBorders>
            <w:shd w:val="clear" w:color="auto" w:fill="auto"/>
            <w:vAlign w:val="center"/>
          </w:tcPr>
          <w:p w:rsidR="00132CE6" w:rsidRDefault="00132CE6" w:rsidP="004A13A2">
            <w:pPr>
              <w:jc w:val="center"/>
            </w:pPr>
            <w:r w:rsidRPr="00946E5A">
              <w:rPr>
                <w:color w:val="000000"/>
                <w:sz w:val="24"/>
                <w:szCs w:val="24"/>
              </w:rPr>
              <w:t>36</w:t>
            </w:r>
            <w:r>
              <w:rPr>
                <w:color w:val="000000"/>
                <w:sz w:val="24"/>
                <w:szCs w:val="24"/>
              </w:rPr>
              <w:t>5</w:t>
            </w:r>
          </w:p>
        </w:tc>
        <w:tc>
          <w:tcPr>
            <w:tcW w:w="1230" w:type="dxa"/>
            <w:tcBorders>
              <w:top w:val="nil"/>
              <w:left w:val="nil"/>
              <w:bottom w:val="single" w:sz="4" w:space="0" w:color="auto"/>
              <w:right w:val="single" w:sz="4" w:space="0" w:color="auto"/>
            </w:tcBorders>
            <w:vAlign w:val="center"/>
          </w:tcPr>
          <w:p w:rsidR="00132CE6" w:rsidRDefault="00132CE6" w:rsidP="004A13A2">
            <w:pPr>
              <w:jc w:val="center"/>
            </w:pPr>
            <w:r w:rsidRPr="00946E5A">
              <w:rPr>
                <w:color w:val="000000"/>
                <w:sz w:val="24"/>
                <w:szCs w:val="24"/>
              </w:rPr>
              <w:t>36</w:t>
            </w:r>
            <w:r>
              <w:rPr>
                <w:color w:val="000000"/>
                <w:sz w:val="24"/>
                <w:szCs w:val="24"/>
              </w:rPr>
              <w:t>5</w:t>
            </w:r>
          </w:p>
        </w:tc>
        <w:tc>
          <w:tcPr>
            <w:tcW w:w="1230" w:type="dxa"/>
            <w:tcBorders>
              <w:top w:val="nil"/>
              <w:left w:val="nil"/>
              <w:bottom w:val="single" w:sz="4" w:space="0" w:color="auto"/>
              <w:right w:val="single" w:sz="4" w:space="0" w:color="auto"/>
            </w:tcBorders>
            <w:vAlign w:val="center"/>
          </w:tcPr>
          <w:p w:rsidR="00132CE6" w:rsidRDefault="00132CE6" w:rsidP="004A13A2">
            <w:pPr>
              <w:jc w:val="center"/>
            </w:pPr>
            <w:r w:rsidRPr="00946E5A">
              <w:rPr>
                <w:color w:val="000000"/>
                <w:sz w:val="24"/>
                <w:szCs w:val="24"/>
              </w:rPr>
              <w:t>36</w:t>
            </w:r>
            <w:r>
              <w:rPr>
                <w:color w:val="000000"/>
                <w:sz w:val="24"/>
                <w:szCs w:val="24"/>
              </w:rPr>
              <w:t>6</w:t>
            </w:r>
          </w:p>
        </w:tc>
      </w:tr>
    </w:tbl>
    <w:p w:rsidR="00132CE6" w:rsidRPr="00D4218C" w:rsidRDefault="00132CE6" w:rsidP="00132CE6">
      <w:pPr>
        <w:pStyle w:val="ConsPlusNormal"/>
        <w:widowControl/>
        <w:spacing w:line="276" w:lineRule="auto"/>
        <w:ind w:firstLine="420"/>
        <w:jc w:val="both"/>
        <w:rPr>
          <w:rFonts w:ascii="Times New Roman" w:hAnsi="Times New Roman"/>
          <w:sz w:val="28"/>
          <w:szCs w:val="28"/>
        </w:rPr>
      </w:pPr>
    </w:p>
    <w:p w:rsidR="00132CE6" w:rsidRPr="00D4218C" w:rsidRDefault="00132CE6" w:rsidP="00132CE6">
      <w:pPr>
        <w:pStyle w:val="ConsPlusNormal"/>
        <w:widowControl/>
        <w:spacing w:after="240" w:line="276" w:lineRule="auto"/>
        <w:ind w:firstLine="420"/>
        <w:jc w:val="center"/>
        <w:rPr>
          <w:rFonts w:ascii="Times New Roman" w:hAnsi="Times New Roman"/>
          <w:b/>
          <w:sz w:val="28"/>
          <w:szCs w:val="28"/>
        </w:rPr>
      </w:pPr>
      <w:r>
        <w:rPr>
          <w:rFonts w:ascii="Times New Roman" w:hAnsi="Times New Roman"/>
          <w:b/>
          <w:sz w:val="28"/>
          <w:szCs w:val="28"/>
        </w:rPr>
        <w:t>2</w:t>
      </w:r>
      <w:r w:rsidRPr="00D4218C">
        <w:rPr>
          <w:rFonts w:ascii="Times New Roman" w:hAnsi="Times New Roman"/>
          <w:b/>
          <w:sz w:val="28"/>
          <w:szCs w:val="28"/>
        </w:rPr>
        <w:t>.6. Прогноз показателей безопасности дорожного движения.</w:t>
      </w:r>
    </w:p>
    <w:p w:rsidR="00132CE6" w:rsidRPr="00D4218C" w:rsidRDefault="00132CE6" w:rsidP="00132CE6">
      <w:pPr>
        <w:pStyle w:val="ConsPlusNormal"/>
        <w:widowControl/>
        <w:spacing w:line="276" w:lineRule="auto"/>
        <w:ind w:firstLine="420"/>
        <w:jc w:val="both"/>
        <w:rPr>
          <w:rFonts w:ascii="Times New Roman" w:hAnsi="Times New Roman"/>
          <w:sz w:val="28"/>
          <w:szCs w:val="28"/>
        </w:rPr>
      </w:pPr>
      <w:r w:rsidRPr="00D4218C">
        <w:rPr>
          <w:rFonts w:ascii="Times New Roman" w:hAnsi="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132CE6" w:rsidRPr="00D4218C" w:rsidRDefault="00132CE6" w:rsidP="00132CE6">
      <w:pPr>
        <w:pStyle w:val="ConsPlusNormal"/>
        <w:widowControl/>
        <w:spacing w:line="276" w:lineRule="auto"/>
        <w:ind w:firstLine="420"/>
        <w:jc w:val="both"/>
        <w:rPr>
          <w:rFonts w:ascii="Times New Roman" w:hAnsi="Times New Roman"/>
          <w:sz w:val="28"/>
          <w:szCs w:val="28"/>
        </w:rPr>
      </w:pPr>
      <w:proofErr w:type="gramStart"/>
      <w:r w:rsidRPr="00D4218C">
        <w:rPr>
          <w:rFonts w:ascii="Times New Roman" w:hAnsi="Times New Roman"/>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D4218C">
        <w:rPr>
          <w:rFonts w:ascii="Times New Roman" w:hAnsi="Times New Roman"/>
          <w:sz w:val="28"/>
          <w:szCs w:val="28"/>
        </w:rPr>
        <w:t>видеофиксации</w:t>
      </w:r>
      <w:proofErr w:type="spellEnd"/>
      <w:r w:rsidRPr="00D4218C">
        <w:rPr>
          <w:rFonts w:ascii="Times New Roman" w:hAnsi="Times New Roman"/>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132CE6" w:rsidRDefault="00132CE6" w:rsidP="00132CE6">
      <w:pPr>
        <w:pStyle w:val="ConsPlusNormal"/>
        <w:widowControl/>
        <w:spacing w:line="276" w:lineRule="auto"/>
        <w:jc w:val="both"/>
        <w:rPr>
          <w:rFonts w:ascii="Times New Roman" w:hAnsi="Times New Roman"/>
          <w:b/>
          <w:sz w:val="28"/>
          <w:szCs w:val="28"/>
        </w:rPr>
      </w:pPr>
    </w:p>
    <w:p w:rsidR="00132CE6" w:rsidRPr="00D4218C" w:rsidRDefault="00132CE6" w:rsidP="00132CE6">
      <w:pPr>
        <w:pStyle w:val="ConsPlusNormal"/>
        <w:widowControl/>
        <w:spacing w:after="240" w:line="276" w:lineRule="auto"/>
        <w:jc w:val="center"/>
        <w:rPr>
          <w:rFonts w:ascii="Times New Roman" w:hAnsi="Times New Roman"/>
          <w:b/>
          <w:sz w:val="28"/>
          <w:szCs w:val="28"/>
        </w:rPr>
      </w:pPr>
      <w:r>
        <w:rPr>
          <w:rFonts w:ascii="Times New Roman" w:hAnsi="Times New Roman"/>
          <w:b/>
          <w:sz w:val="28"/>
          <w:szCs w:val="28"/>
        </w:rPr>
        <w:t>2</w:t>
      </w:r>
      <w:r w:rsidRPr="00D4218C">
        <w:rPr>
          <w:rFonts w:ascii="Times New Roman" w:hAnsi="Times New Roman"/>
          <w:b/>
          <w:sz w:val="28"/>
          <w:szCs w:val="28"/>
        </w:rPr>
        <w:t>.7. Прогноз негативного воздействия транспортной инфраструктуры на окружающую среду и здоровье человека.</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D4218C">
        <w:rPr>
          <w:rFonts w:ascii="Times New Roman" w:hAnsi="Times New Roman"/>
          <w:i/>
          <w:iCs/>
          <w:sz w:val="28"/>
          <w:szCs w:val="28"/>
        </w:rPr>
        <w:t xml:space="preserve"> </w:t>
      </w:r>
      <w:r w:rsidRPr="00D4218C">
        <w:rPr>
          <w:rFonts w:ascii="Times New Roman" w:hAnsi="Times New Roman"/>
          <w:iCs/>
          <w:sz w:val="28"/>
          <w:szCs w:val="28"/>
        </w:rPr>
        <w:t>загрязнение атмосферы</w:t>
      </w:r>
      <w:r w:rsidRPr="00D4218C">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132CE6" w:rsidRDefault="00132CE6" w:rsidP="00132CE6">
      <w:pPr>
        <w:pStyle w:val="ConsPlusNormal"/>
        <w:widowControl/>
        <w:spacing w:line="276" w:lineRule="auto"/>
        <w:ind w:firstLine="0"/>
        <w:jc w:val="center"/>
        <w:rPr>
          <w:rFonts w:ascii="Times New Roman" w:hAnsi="Times New Roman"/>
          <w:b/>
          <w:sz w:val="28"/>
          <w:szCs w:val="28"/>
        </w:rPr>
      </w:pPr>
    </w:p>
    <w:p w:rsidR="00132CE6" w:rsidRPr="00D4218C" w:rsidRDefault="00132CE6" w:rsidP="00132CE6">
      <w:pPr>
        <w:pStyle w:val="ConsPlusNormal"/>
        <w:widowControl/>
        <w:spacing w:after="240" w:line="276" w:lineRule="auto"/>
        <w:ind w:firstLine="709"/>
        <w:jc w:val="center"/>
        <w:rPr>
          <w:rFonts w:ascii="Times New Roman" w:hAnsi="Times New Roman"/>
          <w:b/>
          <w:sz w:val="28"/>
          <w:szCs w:val="28"/>
        </w:rPr>
      </w:pPr>
      <w:r>
        <w:rPr>
          <w:rFonts w:ascii="Times New Roman" w:hAnsi="Times New Roman"/>
          <w:b/>
          <w:sz w:val="28"/>
          <w:szCs w:val="28"/>
        </w:rPr>
        <w:t>3</w:t>
      </w:r>
      <w:r w:rsidRPr="00D4218C">
        <w:rPr>
          <w:rFonts w:ascii="Times New Roman" w:hAnsi="Times New Roman"/>
          <w:b/>
          <w:sz w:val="28"/>
          <w:szCs w:val="28"/>
        </w:rPr>
        <w:t xml:space="preserve">.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D4218C">
        <w:rPr>
          <w:rFonts w:ascii="Times New Roman" w:hAnsi="Times New Roman"/>
          <w:b/>
          <w:sz w:val="28"/>
          <w:szCs w:val="28"/>
        </w:rPr>
        <w:t>инфраструктуры</w:t>
      </w:r>
      <w:proofErr w:type="gramEnd"/>
      <w:r w:rsidRPr="00D4218C">
        <w:rPr>
          <w:rFonts w:ascii="Times New Roman" w:hAnsi="Times New Roman"/>
          <w:b/>
          <w:sz w:val="28"/>
          <w:szCs w:val="28"/>
        </w:rPr>
        <w:t xml:space="preserve"> с последующим выбором пред</w:t>
      </w:r>
      <w:r>
        <w:rPr>
          <w:rFonts w:ascii="Times New Roman" w:hAnsi="Times New Roman"/>
          <w:b/>
          <w:sz w:val="28"/>
          <w:szCs w:val="28"/>
        </w:rPr>
        <w:t>лагаемого к реализации варианта</w:t>
      </w:r>
    </w:p>
    <w:p w:rsidR="00132CE6" w:rsidRPr="00D4218C" w:rsidRDefault="00132CE6" w:rsidP="00132CE6">
      <w:pPr>
        <w:pStyle w:val="ConsPlusNormal"/>
        <w:widowControl/>
        <w:spacing w:line="276" w:lineRule="auto"/>
        <w:ind w:firstLine="708"/>
        <w:jc w:val="both"/>
        <w:rPr>
          <w:rFonts w:ascii="Times New Roman" w:hAnsi="Times New Roman"/>
          <w:sz w:val="28"/>
          <w:szCs w:val="28"/>
        </w:rPr>
      </w:pPr>
      <w:r w:rsidRPr="00D4218C">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D4218C">
        <w:rPr>
          <w:rFonts w:ascii="Times New Roman" w:hAnsi="Times New Roman"/>
          <w:sz w:val="28"/>
          <w:szCs w:val="28"/>
        </w:rPr>
        <w:t>эксплутационное</w:t>
      </w:r>
      <w:proofErr w:type="spellEnd"/>
      <w:r w:rsidRPr="00D4218C">
        <w:rPr>
          <w:rFonts w:ascii="Times New Roman" w:hAnsi="Times New Roman"/>
          <w:sz w:val="28"/>
          <w:szCs w:val="28"/>
        </w:rPr>
        <w:t xml:space="preserve"> состояние дорог. Состояние сети дорог определяется своевременностью, </w:t>
      </w:r>
      <w:r w:rsidRPr="00D4218C">
        <w:rPr>
          <w:rFonts w:ascii="Times New Roman" w:hAnsi="Times New Roman"/>
          <w:sz w:val="28"/>
          <w:szCs w:val="28"/>
        </w:rPr>
        <w:lastRenderedPageBreak/>
        <w:t>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132CE6" w:rsidRDefault="00132CE6" w:rsidP="00132CE6">
      <w:pPr>
        <w:pStyle w:val="ConsPlusNormal"/>
        <w:widowControl/>
        <w:spacing w:line="276" w:lineRule="auto"/>
        <w:ind w:firstLine="0"/>
        <w:jc w:val="center"/>
        <w:rPr>
          <w:rFonts w:ascii="Times New Roman" w:hAnsi="Times New Roman"/>
          <w:b/>
          <w:sz w:val="28"/>
          <w:szCs w:val="28"/>
        </w:rPr>
      </w:pPr>
    </w:p>
    <w:p w:rsidR="00132CE6" w:rsidRPr="00D4218C" w:rsidRDefault="00132CE6" w:rsidP="00132CE6">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4</w:t>
      </w:r>
      <w:r w:rsidRPr="00D4218C">
        <w:rPr>
          <w:rFonts w:ascii="Times New Roman" w:hAnsi="Times New Roman"/>
          <w:b/>
          <w:sz w:val="28"/>
          <w:szCs w:val="28"/>
        </w:rPr>
        <w:t xml:space="preserve">. Перечень мероприятий (инвестиционных проектов) </w:t>
      </w:r>
    </w:p>
    <w:p w:rsidR="00132CE6" w:rsidRDefault="00132CE6" w:rsidP="00132CE6">
      <w:pPr>
        <w:pStyle w:val="ConsPlusNormal"/>
        <w:widowControl/>
        <w:spacing w:line="276" w:lineRule="auto"/>
        <w:ind w:firstLine="0"/>
        <w:jc w:val="center"/>
        <w:rPr>
          <w:rFonts w:ascii="Times New Roman" w:hAnsi="Times New Roman"/>
          <w:b/>
          <w:sz w:val="28"/>
          <w:szCs w:val="28"/>
        </w:rPr>
      </w:pPr>
      <w:r w:rsidRPr="00D4218C">
        <w:rPr>
          <w:rFonts w:ascii="Times New Roman" w:hAnsi="Times New Roman"/>
          <w:b/>
          <w:sz w:val="28"/>
          <w:szCs w:val="28"/>
        </w:rPr>
        <w:t>по проектированию, строительству, реконструкции объек</w:t>
      </w:r>
      <w:r>
        <w:rPr>
          <w:rFonts w:ascii="Times New Roman" w:hAnsi="Times New Roman"/>
          <w:b/>
          <w:sz w:val="28"/>
          <w:szCs w:val="28"/>
        </w:rPr>
        <w:t>тов транспортной инфраструктуры</w:t>
      </w:r>
    </w:p>
    <w:p w:rsidR="00132CE6" w:rsidRPr="00D4218C" w:rsidRDefault="00132CE6" w:rsidP="00132CE6">
      <w:pPr>
        <w:pStyle w:val="ConsPlusNormal"/>
        <w:widowControl/>
        <w:spacing w:line="276" w:lineRule="auto"/>
        <w:ind w:firstLine="0"/>
        <w:jc w:val="center"/>
        <w:rPr>
          <w:rFonts w:ascii="Times New Roman" w:hAnsi="Times New Roman"/>
          <w:b/>
          <w:sz w:val="28"/>
          <w:szCs w:val="28"/>
        </w:rPr>
      </w:pPr>
    </w:p>
    <w:p w:rsidR="00132CE6" w:rsidRPr="00D4218C" w:rsidRDefault="00132CE6" w:rsidP="00132CE6">
      <w:pPr>
        <w:pStyle w:val="ConsPlusNormal"/>
        <w:widowControl/>
        <w:spacing w:line="276" w:lineRule="auto"/>
        <w:ind w:firstLine="708"/>
        <w:jc w:val="both"/>
        <w:rPr>
          <w:rFonts w:ascii="Times New Roman" w:hAnsi="Times New Roman"/>
          <w:sz w:val="28"/>
          <w:szCs w:val="28"/>
        </w:rPr>
      </w:pPr>
      <w:proofErr w:type="gramStart"/>
      <w:r w:rsidRPr="00D4218C">
        <w:rPr>
          <w:rFonts w:ascii="Times New Roman" w:hAnsi="Times New Roman"/>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132CE6" w:rsidRDefault="00132CE6" w:rsidP="00132CE6">
      <w:pPr>
        <w:pStyle w:val="ConsPlusNormal"/>
        <w:widowControl/>
        <w:spacing w:line="276" w:lineRule="auto"/>
        <w:ind w:firstLine="708"/>
        <w:jc w:val="both"/>
        <w:rPr>
          <w:rFonts w:ascii="Times New Roman" w:hAnsi="Times New Roman"/>
          <w:b/>
          <w:sz w:val="28"/>
          <w:szCs w:val="28"/>
        </w:rPr>
      </w:pPr>
    </w:p>
    <w:p w:rsidR="00132CE6" w:rsidRDefault="00132CE6" w:rsidP="00132CE6">
      <w:pPr>
        <w:pStyle w:val="ConsPlusNormal"/>
        <w:widowControl/>
        <w:spacing w:after="240" w:line="276" w:lineRule="auto"/>
        <w:ind w:firstLine="708"/>
        <w:jc w:val="center"/>
        <w:rPr>
          <w:rFonts w:ascii="Times New Roman" w:hAnsi="Times New Roman"/>
          <w:b/>
          <w:sz w:val="28"/>
          <w:szCs w:val="28"/>
        </w:rPr>
      </w:pPr>
    </w:p>
    <w:p w:rsidR="00132CE6" w:rsidRDefault="00132CE6" w:rsidP="00132CE6">
      <w:pPr>
        <w:pStyle w:val="ConsPlusNormal"/>
        <w:widowControl/>
        <w:spacing w:after="240" w:line="276" w:lineRule="auto"/>
        <w:ind w:firstLine="708"/>
        <w:jc w:val="center"/>
        <w:rPr>
          <w:rFonts w:ascii="Times New Roman" w:hAnsi="Times New Roman"/>
          <w:b/>
          <w:sz w:val="28"/>
          <w:szCs w:val="28"/>
        </w:rPr>
      </w:pPr>
    </w:p>
    <w:p w:rsidR="00132CE6" w:rsidRDefault="00132CE6" w:rsidP="00132CE6">
      <w:pPr>
        <w:pStyle w:val="ConsPlusNormal"/>
        <w:widowControl/>
        <w:spacing w:after="240" w:line="276" w:lineRule="auto"/>
        <w:ind w:firstLine="708"/>
        <w:jc w:val="center"/>
        <w:rPr>
          <w:rFonts w:ascii="Times New Roman" w:hAnsi="Times New Roman"/>
          <w:b/>
          <w:sz w:val="28"/>
          <w:szCs w:val="28"/>
        </w:rPr>
      </w:pPr>
    </w:p>
    <w:p w:rsidR="00132CE6" w:rsidRDefault="00132CE6" w:rsidP="00132CE6">
      <w:pPr>
        <w:pStyle w:val="ConsPlusNormal"/>
        <w:widowControl/>
        <w:spacing w:after="240" w:line="276" w:lineRule="auto"/>
        <w:ind w:firstLine="708"/>
        <w:jc w:val="center"/>
        <w:rPr>
          <w:rFonts w:ascii="Times New Roman" w:hAnsi="Times New Roman"/>
          <w:b/>
          <w:sz w:val="28"/>
          <w:szCs w:val="28"/>
        </w:rPr>
      </w:pPr>
      <w:r>
        <w:rPr>
          <w:rFonts w:ascii="Times New Roman" w:hAnsi="Times New Roman"/>
          <w:b/>
          <w:sz w:val="28"/>
          <w:szCs w:val="28"/>
        </w:rPr>
        <w:t>4.1 Мероприятия по развитию сети дорог поселения.</w:t>
      </w:r>
    </w:p>
    <w:p w:rsidR="00132CE6" w:rsidRDefault="00132CE6" w:rsidP="00132CE6">
      <w:pPr>
        <w:pStyle w:val="ConsPlusNormal"/>
        <w:widowControl/>
        <w:spacing w:line="276" w:lineRule="auto"/>
        <w:ind w:firstLine="708"/>
        <w:jc w:val="both"/>
        <w:rPr>
          <w:rFonts w:ascii="Times New Roman" w:hAnsi="Times New Roman"/>
          <w:sz w:val="28"/>
          <w:szCs w:val="28"/>
        </w:rPr>
      </w:pPr>
      <w:r>
        <w:rPr>
          <w:rFonts w:ascii="Times New Roman" w:hAnsi="Times New Roman"/>
          <w:sz w:val="28"/>
          <w:szCs w:val="28"/>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132CE6" w:rsidRDefault="00132CE6" w:rsidP="00132CE6">
      <w:pPr>
        <w:rPr>
          <w:b/>
          <w:i/>
          <w:szCs w:val="28"/>
        </w:rPr>
      </w:pPr>
    </w:p>
    <w:p w:rsidR="00132CE6" w:rsidRDefault="00132CE6" w:rsidP="00132CE6">
      <w:pPr>
        <w:jc w:val="right"/>
        <w:rPr>
          <w:i/>
          <w:szCs w:val="28"/>
        </w:rPr>
      </w:pPr>
      <w:r>
        <w:rPr>
          <w:i/>
          <w:szCs w:val="28"/>
        </w:rPr>
        <w:t xml:space="preserve">Таблица 12. Перечень программных </w:t>
      </w:r>
      <w:proofErr w:type="gramStart"/>
      <w:r>
        <w:rPr>
          <w:i/>
          <w:szCs w:val="28"/>
        </w:rPr>
        <w:t>мероприятий программы комплексного развития систем транспортной инфраструктуры</w:t>
      </w:r>
      <w:proofErr w:type="gramEnd"/>
      <w:r>
        <w:rPr>
          <w:i/>
          <w:szCs w:val="28"/>
        </w:rPr>
        <w:t xml:space="preserve"> на территории </w:t>
      </w:r>
    </w:p>
    <w:p w:rsidR="00132CE6" w:rsidRDefault="00132CE6" w:rsidP="00132CE6">
      <w:pPr>
        <w:jc w:val="right"/>
        <w:rPr>
          <w:i/>
          <w:szCs w:val="28"/>
        </w:rPr>
      </w:pPr>
      <w:r>
        <w:rPr>
          <w:i/>
          <w:color w:val="000000"/>
          <w:szCs w:val="28"/>
        </w:rPr>
        <w:t>сельского поселения Кургатовский сельсовет</w:t>
      </w:r>
      <w:r>
        <w:rPr>
          <w:i/>
          <w:szCs w:val="28"/>
        </w:rPr>
        <w:t xml:space="preserve"> на 2016 – 2035 годы</w:t>
      </w:r>
    </w:p>
    <w:tbl>
      <w:tblPr>
        <w:tblW w:w="9600" w:type="dxa"/>
        <w:tblLayout w:type="fixed"/>
        <w:tblLook w:val="04A0" w:firstRow="1" w:lastRow="0" w:firstColumn="1" w:lastColumn="0" w:noHBand="0" w:noVBand="1"/>
      </w:tblPr>
      <w:tblGrid>
        <w:gridCol w:w="693"/>
        <w:gridCol w:w="3806"/>
        <w:gridCol w:w="1699"/>
        <w:gridCol w:w="1132"/>
        <w:gridCol w:w="2270"/>
      </w:tblGrid>
      <w:tr w:rsidR="00132CE6" w:rsidTr="004A13A2">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 xml:space="preserve">№ </w:t>
            </w:r>
            <w:proofErr w:type="gramStart"/>
            <w:r>
              <w:rPr>
                <w:sz w:val="24"/>
                <w:szCs w:val="24"/>
              </w:rPr>
              <w:lastRenderedPageBreak/>
              <w:t>п</w:t>
            </w:r>
            <w:proofErr w:type="gramEnd"/>
            <w:r>
              <w:rPr>
                <w:sz w:val="24"/>
                <w:szCs w:val="24"/>
              </w:rPr>
              <w:t>/п</w:t>
            </w:r>
          </w:p>
        </w:tc>
        <w:tc>
          <w:tcPr>
            <w:tcW w:w="3806"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lastRenderedPageBreak/>
              <w:t>Наименование программы</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 xml:space="preserve">Сроки </w:t>
            </w:r>
            <w:r>
              <w:rPr>
                <w:sz w:val="24"/>
                <w:szCs w:val="24"/>
              </w:rPr>
              <w:lastRenderedPageBreak/>
              <w:t>реализации</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lastRenderedPageBreak/>
              <w:t xml:space="preserve">Объем </w:t>
            </w:r>
            <w:r>
              <w:rPr>
                <w:sz w:val="24"/>
                <w:szCs w:val="24"/>
              </w:rPr>
              <w:lastRenderedPageBreak/>
              <w:t xml:space="preserve">финансирования,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2CE6" w:rsidRDefault="00132CE6" w:rsidP="004A13A2">
            <w:pPr>
              <w:jc w:val="center"/>
              <w:rPr>
                <w:kern w:val="2"/>
                <w:sz w:val="24"/>
                <w:szCs w:val="24"/>
              </w:rPr>
            </w:pPr>
            <w:proofErr w:type="gramStart"/>
            <w:r>
              <w:rPr>
                <w:sz w:val="24"/>
                <w:szCs w:val="24"/>
              </w:rPr>
              <w:lastRenderedPageBreak/>
              <w:t>Ответственный</w:t>
            </w:r>
            <w:proofErr w:type="gramEnd"/>
            <w:r>
              <w:rPr>
                <w:sz w:val="24"/>
                <w:szCs w:val="24"/>
              </w:rPr>
              <w:t xml:space="preserve"> за </w:t>
            </w:r>
            <w:r>
              <w:rPr>
                <w:sz w:val="24"/>
                <w:szCs w:val="24"/>
              </w:rPr>
              <w:lastRenderedPageBreak/>
              <w:t>реализацию мероприятия</w:t>
            </w:r>
          </w:p>
        </w:tc>
      </w:tr>
      <w:tr w:rsidR="00132CE6" w:rsidTr="004A13A2">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ind w:left="-142"/>
              <w:jc w:val="center"/>
              <w:rPr>
                <w:kern w:val="2"/>
                <w:sz w:val="24"/>
                <w:szCs w:val="24"/>
              </w:rPr>
            </w:pPr>
            <w:r>
              <w:rPr>
                <w:sz w:val="24"/>
                <w:szCs w:val="24"/>
              </w:rPr>
              <w:lastRenderedPageBreak/>
              <w:t>1</w:t>
            </w:r>
          </w:p>
        </w:tc>
        <w:tc>
          <w:tcPr>
            <w:tcW w:w="3806" w:type="dxa"/>
            <w:tcBorders>
              <w:top w:val="single" w:sz="4" w:space="0" w:color="000000"/>
              <w:left w:val="single" w:sz="4" w:space="0" w:color="000000"/>
              <w:bottom w:val="single" w:sz="4" w:space="0" w:color="000000"/>
              <w:right w:val="nil"/>
            </w:tcBorders>
            <w:shd w:val="clear" w:color="auto" w:fill="FFFFFF"/>
            <w:hideMark/>
          </w:tcPr>
          <w:p w:rsidR="00132CE6" w:rsidRDefault="00132CE6" w:rsidP="004A13A2">
            <w:pPr>
              <w:jc w:val="both"/>
              <w:rPr>
                <w:sz w:val="24"/>
                <w:szCs w:val="24"/>
              </w:rPr>
            </w:pPr>
            <w:r>
              <w:rPr>
                <w:sz w:val="24"/>
                <w:szCs w:val="24"/>
              </w:rPr>
              <w:t>Ремонт дорожного покрытия,</w:t>
            </w:r>
          </w:p>
          <w:p w:rsidR="00132CE6" w:rsidRDefault="00132CE6" w:rsidP="004A13A2">
            <w:pPr>
              <w:jc w:val="both"/>
              <w:rPr>
                <w:kern w:val="2"/>
                <w:sz w:val="24"/>
                <w:szCs w:val="24"/>
              </w:rPr>
            </w:pPr>
            <w:r>
              <w:rPr>
                <w:sz w:val="24"/>
                <w:szCs w:val="24"/>
              </w:rPr>
              <w:t>установка водопропускных труб</w:t>
            </w:r>
          </w:p>
          <w:p w:rsidR="00132CE6" w:rsidRDefault="00132CE6" w:rsidP="004A13A2">
            <w:pPr>
              <w:jc w:val="both"/>
              <w:rPr>
                <w:sz w:val="24"/>
                <w:szCs w:val="24"/>
              </w:rPr>
            </w:pPr>
            <w:r>
              <w:rPr>
                <w:sz w:val="24"/>
                <w:szCs w:val="24"/>
              </w:rPr>
              <w:t>д. Кургатово,</w:t>
            </w:r>
          </w:p>
          <w:p w:rsidR="00132CE6" w:rsidRPr="008D7718" w:rsidRDefault="00132CE6" w:rsidP="004A13A2">
            <w:pPr>
              <w:jc w:val="both"/>
              <w:rPr>
                <w:sz w:val="24"/>
                <w:szCs w:val="24"/>
              </w:rPr>
            </w:pPr>
            <w:proofErr w:type="spellStart"/>
            <w:r>
              <w:rPr>
                <w:sz w:val="24"/>
                <w:szCs w:val="24"/>
              </w:rPr>
              <w:t>ул</w:t>
            </w:r>
            <w:proofErr w:type="gramStart"/>
            <w:r>
              <w:rPr>
                <w:sz w:val="24"/>
                <w:szCs w:val="24"/>
              </w:rPr>
              <w:t>.З</w:t>
            </w:r>
            <w:proofErr w:type="gramEnd"/>
            <w:r>
              <w:rPr>
                <w:sz w:val="24"/>
                <w:szCs w:val="24"/>
              </w:rPr>
              <w:t>аречная</w:t>
            </w:r>
            <w:proofErr w:type="spellEnd"/>
            <w:r>
              <w:rPr>
                <w:sz w:val="24"/>
                <w:szCs w:val="24"/>
              </w:rPr>
              <w:t xml:space="preserve"> - 50 м.</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2016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160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2CE6" w:rsidRDefault="00132CE6" w:rsidP="004A13A2">
            <w:pPr>
              <w:jc w:val="center"/>
              <w:rPr>
                <w:kern w:val="2"/>
                <w:sz w:val="24"/>
                <w:szCs w:val="24"/>
              </w:rPr>
            </w:pPr>
            <w:r>
              <w:rPr>
                <w:sz w:val="24"/>
                <w:szCs w:val="24"/>
              </w:rPr>
              <w:t>Администрация СП</w:t>
            </w:r>
          </w:p>
          <w:p w:rsidR="00132CE6" w:rsidRDefault="00132CE6" w:rsidP="004A13A2">
            <w:pPr>
              <w:jc w:val="center"/>
              <w:rPr>
                <w:kern w:val="2"/>
              </w:rPr>
            </w:pPr>
            <w:r>
              <w:rPr>
                <w:sz w:val="24"/>
                <w:szCs w:val="24"/>
              </w:rPr>
              <w:t>Кургатовский сельсовет</w:t>
            </w:r>
          </w:p>
        </w:tc>
      </w:tr>
      <w:tr w:rsidR="00132CE6" w:rsidTr="004A13A2">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ind w:left="-142"/>
              <w:jc w:val="center"/>
              <w:rPr>
                <w:kern w:val="2"/>
                <w:sz w:val="24"/>
                <w:szCs w:val="24"/>
              </w:rPr>
            </w:pPr>
            <w:r>
              <w:rPr>
                <w:sz w:val="24"/>
                <w:szCs w:val="24"/>
              </w:rPr>
              <w:t>2</w:t>
            </w:r>
          </w:p>
        </w:tc>
        <w:tc>
          <w:tcPr>
            <w:tcW w:w="3806"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both"/>
              <w:rPr>
                <w:sz w:val="24"/>
                <w:szCs w:val="24"/>
              </w:rPr>
            </w:pPr>
            <w:r>
              <w:rPr>
                <w:sz w:val="24"/>
                <w:szCs w:val="24"/>
              </w:rPr>
              <w:t>Ремонт дорожного покрытия,</w:t>
            </w:r>
          </w:p>
          <w:p w:rsidR="00132CE6" w:rsidRDefault="00132CE6" w:rsidP="004A13A2">
            <w:pPr>
              <w:jc w:val="both"/>
              <w:rPr>
                <w:kern w:val="2"/>
                <w:sz w:val="24"/>
                <w:szCs w:val="24"/>
              </w:rPr>
            </w:pPr>
            <w:r>
              <w:rPr>
                <w:sz w:val="24"/>
                <w:szCs w:val="24"/>
              </w:rPr>
              <w:t>щебеночная отсыпка</w:t>
            </w:r>
          </w:p>
          <w:p w:rsidR="00132CE6" w:rsidRDefault="00132CE6" w:rsidP="004A13A2">
            <w:pPr>
              <w:jc w:val="both"/>
              <w:rPr>
                <w:sz w:val="24"/>
                <w:szCs w:val="24"/>
              </w:rPr>
            </w:pPr>
            <w:r>
              <w:rPr>
                <w:sz w:val="24"/>
                <w:szCs w:val="24"/>
              </w:rPr>
              <w:t>д. Кургатово,</w:t>
            </w:r>
          </w:p>
          <w:p w:rsidR="00132CE6" w:rsidRDefault="00132CE6" w:rsidP="004A13A2">
            <w:pPr>
              <w:rPr>
                <w:kern w:val="2"/>
                <w:sz w:val="24"/>
                <w:szCs w:val="24"/>
              </w:rPr>
            </w:pPr>
            <w:proofErr w:type="spellStart"/>
            <w:r>
              <w:rPr>
                <w:sz w:val="24"/>
                <w:szCs w:val="24"/>
              </w:rPr>
              <w:t>ул</w:t>
            </w:r>
            <w:proofErr w:type="gramStart"/>
            <w:r>
              <w:rPr>
                <w:sz w:val="24"/>
                <w:szCs w:val="24"/>
              </w:rPr>
              <w:t>.З</w:t>
            </w:r>
            <w:proofErr w:type="gramEnd"/>
            <w:r>
              <w:rPr>
                <w:sz w:val="24"/>
                <w:szCs w:val="24"/>
              </w:rPr>
              <w:t>аречная</w:t>
            </w:r>
            <w:proofErr w:type="spellEnd"/>
            <w:r>
              <w:rPr>
                <w:sz w:val="24"/>
                <w:szCs w:val="24"/>
              </w:rPr>
              <w:t xml:space="preserve"> - 700 м.</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2018-2020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200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2CE6" w:rsidRDefault="00132CE6" w:rsidP="004A13A2">
            <w:pPr>
              <w:jc w:val="center"/>
              <w:rPr>
                <w:kern w:val="2"/>
                <w:sz w:val="24"/>
                <w:szCs w:val="24"/>
              </w:rPr>
            </w:pPr>
            <w:r>
              <w:rPr>
                <w:sz w:val="24"/>
                <w:szCs w:val="24"/>
              </w:rPr>
              <w:t>Администрация СП</w:t>
            </w:r>
          </w:p>
          <w:p w:rsidR="00132CE6" w:rsidRDefault="00132CE6" w:rsidP="004A13A2">
            <w:pPr>
              <w:jc w:val="center"/>
              <w:rPr>
                <w:kern w:val="2"/>
              </w:rPr>
            </w:pPr>
            <w:r>
              <w:rPr>
                <w:sz w:val="24"/>
                <w:szCs w:val="24"/>
              </w:rPr>
              <w:t>Кургатовский сельсовет</w:t>
            </w:r>
          </w:p>
        </w:tc>
      </w:tr>
      <w:tr w:rsidR="00132CE6" w:rsidTr="004A13A2">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ind w:left="-142"/>
              <w:jc w:val="center"/>
              <w:rPr>
                <w:kern w:val="2"/>
                <w:sz w:val="24"/>
                <w:szCs w:val="24"/>
              </w:rPr>
            </w:pPr>
            <w:r>
              <w:rPr>
                <w:sz w:val="24"/>
                <w:szCs w:val="24"/>
              </w:rPr>
              <w:t>3</w:t>
            </w:r>
          </w:p>
        </w:tc>
        <w:tc>
          <w:tcPr>
            <w:tcW w:w="3806" w:type="dxa"/>
            <w:tcBorders>
              <w:top w:val="single" w:sz="4" w:space="0" w:color="000000"/>
              <w:left w:val="single" w:sz="4" w:space="0" w:color="000000"/>
              <w:bottom w:val="single" w:sz="4" w:space="0" w:color="000000"/>
              <w:right w:val="nil"/>
            </w:tcBorders>
            <w:shd w:val="clear" w:color="auto" w:fill="FFFFFF"/>
            <w:hideMark/>
          </w:tcPr>
          <w:p w:rsidR="00132CE6" w:rsidRDefault="00132CE6" w:rsidP="004A13A2">
            <w:pPr>
              <w:jc w:val="both"/>
              <w:rPr>
                <w:sz w:val="24"/>
                <w:szCs w:val="24"/>
              </w:rPr>
            </w:pPr>
            <w:r>
              <w:rPr>
                <w:sz w:val="24"/>
                <w:szCs w:val="24"/>
              </w:rPr>
              <w:t>Ремонт дорожного покрытия,</w:t>
            </w:r>
          </w:p>
          <w:p w:rsidR="00132CE6" w:rsidRDefault="00132CE6" w:rsidP="004A13A2">
            <w:pPr>
              <w:jc w:val="both"/>
              <w:rPr>
                <w:sz w:val="24"/>
                <w:szCs w:val="24"/>
              </w:rPr>
            </w:pPr>
            <w:r>
              <w:rPr>
                <w:sz w:val="24"/>
                <w:szCs w:val="24"/>
              </w:rPr>
              <w:t>установка дорожных знаков,</w:t>
            </w:r>
          </w:p>
          <w:p w:rsidR="00132CE6" w:rsidRDefault="00132CE6" w:rsidP="004A13A2">
            <w:pPr>
              <w:jc w:val="both"/>
              <w:rPr>
                <w:sz w:val="24"/>
                <w:szCs w:val="24"/>
              </w:rPr>
            </w:pPr>
            <w:r>
              <w:rPr>
                <w:sz w:val="24"/>
                <w:szCs w:val="24"/>
              </w:rPr>
              <w:t>щебеночная отсыпка</w:t>
            </w:r>
          </w:p>
          <w:p w:rsidR="00132CE6" w:rsidRDefault="00132CE6" w:rsidP="004A13A2">
            <w:pPr>
              <w:jc w:val="both"/>
              <w:rPr>
                <w:sz w:val="24"/>
                <w:szCs w:val="24"/>
              </w:rPr>
            </w:pPr>
            <w:r>
              <w:rPr>
                <w:sz w:val="24"/>
                <w:szCs w:val="24"/>
              </w:rPr>
              <w:t>д. Кургатово,</w:t>
            </w:r>
          </w:p>
          <w:p w:rsidR="00132CE6" w:rsidRDefault="00132CE6" w:rsidP="004A13A2">
            <w:pPr>
              <w:jc w:val="both"/>
              <w:rPr>
                <w:kern w:val="2"/>
                <w:sz w:val="24"/>
                <w:szCs w:val="24"/>
              </w:rPr>
            </w:pPr>
            <w:r>
              <w:rPr>
                <w:kern w:val="2"/>
                <w:sz w:val="24"/>
                <w:szCs w:val="24"/>
              </w:rPr>
              <w:t>ул. Ленина - 400 м.</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2016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100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2CE6" w:rsidRDefault="00132CE6" w:rsidP="004A13A2">
            <w:pPr>
              <w:jc w:val="center"/>
              <w:rPr>
                <w:kern w:val="2"/>
                <w:sz w:val="24"/>
                <w:szCs w:val="24"/>
              </w:rPr>
            </w:pPr>
            <w:r>
              <w:rPr>
                <w:sz w:val="24"/>
                <w:szCs w:val="24"/>
              </w:rPr>
              <w:t>Администрация СП</w:t>
            </w:r>
          </w:p>
          <w:p w:rsidR="00132CE6" w:rsidRDefault="00132CE6" w:rsidP="004A13A2">
            <w:pPr>
              <w:jc w:val="center"/>
              <w:rPr>
                <w:kern w:val="2"/>
                <w:sz w:val="24"/>
                <w:szCs w:val="24"/>
              </w:rPr>
            </w:pPr>
            <w:r>
              <w:rPr>
                <w:sz w:val="24"/>
                <w:szCs w:val="24"/>
              </w:rPr>
              <w:t>Кургатовский сельсовет</w:t>
            </w:r>
          </w:p>
        </w:tc>
      </w:tr>
      <w:tr w:rsidR="00132CE6" w:rsidTr="004A13A2">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ind w:left="-142"/>
              <w:jc w:val="center"/>
              <w:rPr>
                <w:kern w:val="2"/>
                <w:sz w:val="24"/>
                <w:szCs w:val="24"/>
              </w:rPr>
            </w:pPr>
            <w:r>
              <w:rPr>
                <w:sz w:val="24"/>
                <w:szCs w:val="24"/>
              </w:rPr>
              <w:t>4</w:t>
            </w:r>
          </w:p>
        </w:tc>
        <w:tc>
          <w:tcPr>
            <w:tcW w:w="3806" w:type="dxa"/>
            <w:tcBorders>
              <w:top w:val="single" w:sz="4" w:space="0" w:color="000000"/>
              <w:left w:val="single" w:sz="4" w:space="0" w:color="000000"/>
              <w:bottom w:val="single" w:sz="4" w:space="0" w:color="000000"/>
              <w:right w:val="nil"/>
            </w:tcBorders>
            <w:shd w:val="clear" w:color="auto" w:fill="FFFFFF"/>
            <w:hideMark/>
          </w:tcPr>
          <w:p w:rsidR="00132CE6" w:rsidRDefault="00132CE6" w:rsidP="004A13A2">
            <w:pPr>
              <w:rPr>
                <w:sz w:val="24"/>
                <w:szCs w:val="24"/>
              </w:rPr>
            </w:pPr>
            <w:proofErr w:type="gramStart"/>
            <w:r>
              <w:rPr>
                <w:sz w:val="24"/>
                <w:szCs w:val="24"/>
              </w:rPr>
              <w:t>Асфальтирование</w:t>
            </w:r>
            <w:proofErr w:type="gramEnd"/>
            <w:r>
              <w:rPr>
                <w:sz w:val="24"/>
                <w:szCs w:val="24"/>
              </w:rPr>
              <w:t xml:space="preserve"> а/д</w:t>
            </w:r>
          </w:p>
          <w:p w:rsidR="00132CE6" w:rsidRDefault="00132CE6" w:rsidP="004A13A2">
            <w:pPr>
              <w:rPr>
                <w:sz w:val="24"/>
                <w:szCs w:val="24"/>
              </w:rPr>
            </w:pPr>
            <w:r>
              <w:rPr>
                <w:sz w:val="24"/>
                <w:szCs w:val="24"/>
              </w:rPr>
              <w:t>д. Кургатово,</w:t>
            </w:r>
          </w:p>
          <w:p w:rsidR="00132CE6" w:rsidRDefault="00132CE6" w:rsidP="004A13A2">
            <w:pPr>
              <w:rPr>
                <w:kern w:val="2"/>
                <w:sz w:val="24"/>
                <w:szCs w:val="24"/>
              </w:rPr>
            </w:pPr>
            <w:r>
              <w:rPr>
                <w:sz w:val="24"/>
                <w:szCs w:val="24"/>
              </w:rPr>
              <w:t xml:space="preserve">ул. Ленина - 470 м. </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2021-2035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5000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2CE6" w:rsidRDefault="00132CE6" w:rsidP="004A13A2">
            <w:pPr>
              <w:jc w:val="center"/>
              <w:rPr>
                <w:kern w:val="2"/>
                <w:sz w:val="24"/>
                <w:szCs w:val="24"/>
              </w:rPr>
            </w:pPr>
            <w:r>
              <w:rPr>
                <w:sz w:val="24"/>
                <w:szCs w:val="24"/>
              </w:rPr>
              <w:t>Администрация СП</w:t>
            </w:r>
          </w:p>
          <w:p w:rsidR="00132CE6" w:rsidRDefault="00132CE6" w:rsidP="004A13A2">
            <w:pPr>
              <w:jc w:val="center"/>
              <w:rPr>
                <w:kern w:val="2"/>
                <w:sz w:val="24"/>
                <w:szCs w:val="24"/>
              </w:rPr>
            </w:pPr>
            <w:r>
              <w:rPr>
                <w:sz w:val="24"/>
                <w:szCs w:val="24"/>
              </w:rPr>
              <w:t>Кургатовский сельсовет</w:t>
            </w:r>
          </w:p>
        </w:tc>
      </w:tr>
      <w:tr w:rsidR="00132CE6" w:rsidTr="004A13A2">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ind w:left="-142"/>
              <w:jc w:val="center"/>
              <w:rPr>
                <w:kern w:val="2"/>
                <w:sz w:val="24"/>
                <w:szCs w:val="24"/>
              </w:rPr>
            </w:pPr>
            <w:r>
              <w:rPr>
                <w:sz w:val="24"/>
                <w:szCs w:val="24"/>
              </w:rPr>
              <w:t>5</w:t>
            </w:r>
          </w:p>
        </w:tc>
        <w:tc>
          <w:tcPr>
            <w:tcW w:w="3806" w:type="dxa"/>
            <w:tcBorders>
              <w:top w:val="single" w:sz="4" w:space="0" w:color="000000"/>
              <w:left w:val="single" w:sz="4" w:space="0" w:color="000000"/>
              <w:bottom w:val="single" w:sz="4" w:space="0" w:color="000000"/>
              <w:right w:val="nil"/>
            </w:tcBorders>
            <w:shd w:val="clear" w:color="auto" w:fill="FFFFFF"/>
            <w:hideMark/>
          </w:tcPr>
          <w:p w:rsidR="00132CE6" w:rsidRDefault="00132CE6" w:rsidP="004A13A2">
            <w:pPr>
              <w:jc w:val="both"/>
              <w:rPr>
                <w:sz w:val="24"/>
                <w:szCs w:val="24"/>
              </w:rPr>
            </w:pPr>
            <w:r>
              <w:rPr>
                <w:sz w:val="24"/>
                <w:szCs w:val="24"/>
              </w:rPr>
              <w:t>Ремонт дорожного покрытия,</w:t>
            </w:r>
          </w:p>
          <w:p w:rsidR="00132CE6" w:rsidRDefault="00132CE6" w:rsidP="004A13A2">
            <w:pPr>
              <w:jc w:val="both"/>
              <w:rPr>
                <w:sz w:val="24"/>
                <w:szCs w:val="24"/>
              </w:rPr>
            </w:pPr>
            <w:r>
              <w:rPr>
                <w:sz w:val="24"/>
                <w:szCs w:val="24"/>
              </w:rPr>
              <w:t>установка водопропускных труб</w:t>
            </w:r>
          </w:p>
          <w:p w:rsidR="00132CE6" w:rsidRDefault="00132CE6" w:rsidP="004A13A2">
            <w:pPr>
              <w:rPr>
                <w:kern w:val="2"/>
                <w:sz w:val="24"/>
                <w:szCs w:val="24"/>
              </w:rPr>
            </w:pPr>
            <w:r>
              <w:rPr>
                <w:kern w:val="2"/>
                <w:sz w:val="24"/>
                <w:szCs w:val="24"/>
              </w:rPr>
              <w:t>д. Юлаево,</w:t>
            </w:r>
          </w:p>
          <w:p w:rsidR="00132CE6" w:rsidRDefault="00132CE6" w:rsidP="004A13A2">
            <w:pPr>
              <w:rPr>
                <w:kern w:val="2"/>
                <w:sz w:val="24"/>
                <w:szCs w:val="24"/>
              </w:rPr>
            </w:pPr>
            <w:r>
              <w:rPr>
                <w:kern w:val="2"/>
                <w:sz w:val="24"/>
                <w:szCs w:val="24"/>
              </w:rPr>
              <w:t xml:space="preserve">ул. </w:t>
            </w:r>
            <w:proofErr w:type="gramStart"/>
            <w:r>
              <w:rPr>
                <w:kern w:val="2"/>
                <w:sz w:val="24"/>
                <w:szCs w:val="24"/>
              </w:rPr>
              <w:t>Уральская</w:t>
            </w:r>
            <w:proofErr w:type="gramEnd"/>
            <w:r>
              <w:rPr>
                <w:kern w:val="2"/>
                <w:sz w:val="24"/>
                <w:szCs w:val="24"/>
              </w:rPr>
              <w:t xml:space="preserve"> - 50 м.</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2019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140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2CE6" w:rsidRDefault="00132CE6" w:rsidP="004A13A2">
            <w:pPr>
              <w:jc w:val="center"/>
              <w:rPr>
                <w:kern w:val="2"/>
                <w:sz w:val="24"/>
                <w:szCs w:val="24"/>
              </w:rPr>
            </w:pPr>
            <w:r>
              <w:rPr>
                <w:sz w:val="24"/>
                <w:szCs w:val="24"/>
              </w:rPr>
              <w:t>Администрация СП</w:t>
            </w:r>
          </w:p>
          <w:p w:rsidR="00132CE6" w:rsidRDefault="00132CE6" w:rsidP="004A13A2">
            <w:pPr>
              <w:jc w:val="center"/>
              <w:rPr>
                <w:kern w:val="2"/>
                <w:sz w:val="24"/>
                <w:szCs w:val="24"/>
              </w:rPr>
            </w:pPr>
            <w:r>
              <w:rPr>
                <w:sz w:val="24"/>
                <w:szCs w:val="24"/>
              </w:rPr>
              <w:t>Кургатовский сельсовет</w:t>
            </w:r>
          </w:p>
        </w:tc>
      </w:tr>
      <w:tr w:rsidR="00132CE6" w:rsidTr="004A13A2">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ind w:left="-142"/>
              <w:jc w:val="center"/>
              <w:rPr>
                <w:kern w:val="2"/>
                <w:sz w:val="24"/>
                <w:szCs w:val="24"/>
              </w:rPr>
            </w:pPr>
            <w:r>
              <w:rPr>
                <w:sz w:val="24"/>
                <w:szCs w:val="24"/>
              </w:rPr>
              <w:t>6</w:t>
            </w:r>
          </w:p>
        </w:tc>
        <w:tc>
          <w:tcPr>
            <w:tcW w:w="3806" w:type="dxa"/>
            <w:tcBorders>
              <w:top w:val="single" w:sz="4" w:space="0" w:color="000000"/>
              <w:left w:val="single" w:sz="4" w:space="0" w:color="000000"/>
              <w:bottom w:val="single" w:sz="4" w:space="0" w:color="000000"/>
              <w:right w:val="nil"/>
            </w:tcBorders>
            <w:shd w:val="clear" w:color="auto" w:fill="FFFFFF"/>
            <w:hideMark/>
          </w:tcPr>
          <w:p w:rsidR="00132CE6" w:rsidRDefault="00132CE6" w:rsidP="004A13A2">
            <w:pPr>
              <w:jc w:val="both"/>
              <w:rPr>
                <w:sz w:val="24"/>
                <w:szCs w:val="24"/>
              </w:rPr>
            </w:pPr>
            <w:r>
              <w:rPr>
                <w:sz w:val="24"/>
                <w:szCs w:val="24"/>
              </w:rPr>
              <w:t>Ремонт дорожного покрытия,</w:t>
            </w:r>
          </w:p>
          <w:p w:rsidR="00132CE6" w:rsidRDefault="00132CE6" w:rsidP="004A13A2">
            <w:pPr>
              <w:jc w:val="both"/>
              <w:rPr>
                <w:sz w:val="24"/>
                <w:szCs w:val="24"/>
              </w:rPr>
            </w:pPr>
            <w:r>
              <w:rPr>
                <w:sz w:val="24"/>
                <w:szCs w:val="24"/>
              </w:rPr>
              <w:t>щебеночная отсыпка</w:t>
            </w:r>
          </w:p>
          <w:p w:rsidR="00132CE6" w:rsidRDefault="00132CE6" w:rsidP="004A13A2">
            <w:pPr>
              <w:rPr>
                <w:sz w:val="24"/>
                <w:szCs w:val="24"/>
              </w:rPr>
            </w:pPr>
            <w:r>
              <w:rPr>
                <w:sz w:val="24"/>
                <w:szCs w:val="24"/>
              </w:rPr>
              <w:t>д. Юлаево,</w:t>
            </w:r>
          </w:p>
          <w:p w:rsidR="00132CE6" w:rsidRDefault="00132CE6" w:rsidP="004A13A2">
            <w:pPr>
              <w:jc w:val="both"/>
              <w:rPr>
                <w:kern w:val="2"/>
                <w:sz w:val="24"/>
                <w:szCs w:val="24"/>
              </w:rPr>
            </w:pPr>
            <w:r>
              <w:rPr>
                <w:sz w:val="24"/>
                <w:szCs w:val="24"/>
              </w:rPr>
              <w:t xml:space="preserve">ул. </w:t>
            </w:r>
            <w:proofErr w:type="gramStart"/>
            <w:r>
              <w:rPr>
                <w:sz w:val="24"/>
                <w:szCs w:val="24"/>
              </w:rPr>
              <w:t>Уральская</w:t>
            </w:r>
            <w:proofErr w:type="gramEnd"/>
            <w:r>
              <w:rPr>
                <w:sz w:val="24"/>
                <w:szCs w:val="24"/>
              </w:rPr>
              <w:t xml:space="preserve"> - 700 м. </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2017-2020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200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2CE6" w:rsidRDefault="00132CE6" w:rsidP="004A13A2">
            <w:pPr>
              <w:jc w:val="center"/>
              <w:rPr>
                <w:kern w:val="2"/>
                <w:sz w:val="24"/>
                <w:szCs w:val="24"/>
              </w:rPr>
            </w:pPr>
            <w:r>
              <w:rPr>
                <w:sz w:val="24"/>
                <w:szCs w:val="24"/>
              </w:rPr>
              <w:t>Администрация СП</w:t>
            </w:r>
          </w:p>
          <w:p w:rsidR="00132CE6" w:rsidRDefault="00132CE6" w:rsidP="004A13A2">
            <w:pPr>
              <w:jc w:val="center"/>
              <w:rPr>
                <w:kern w:val="2"/>
                <w:sz w:val="24"/>
                <w:szCs w:val="24"/>
              </w:rPr>
            </w:pPr>
            <w:r>
              <w:rPr>
                <w:sz w:val="24"/>
                <w:szCs w:val="24"/>
              </w:rPr>
              <w:t>Кургатовский сельсовет</w:t>
            </w:r>
          </w:p>
        </w:tc>
      </w:tr>
      <w:tr w:rsidR="00132CE6" w:rsidTr="004A13A2">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ind w:left="-142"/>
              <w:jc w:val="center"/>
              <w:rPr>
                <w:kern w:val="2"/>
                <w:sz w:val="24"/>
                <w:szCs w:val="24"/>
              </w:rPr>
            </w:pPr>
            <w:r>
              <w:rPr>
                <w:sz w:val="24"/>
                <w:szCs w:val="24"/>
              </w:rPr>
              <w:t>7</w:t>
            </w:r>
          </w:p>
        </w:tc>
        <w:tc>
          <w:tcPr>
            <w:tcW w:w="3806" w:type="dxa"/>
            <w:tcBorders>
              <w:top w:val="single" w:sz="4" w:space="0" w:color="000000"/>
              <w:left w:val="single" w:sz="4" w:space="0" w:color="000000"/>
              <w:bottom w:val="single" w:sz="4" w:space="0" w:color="000000"/>
              <w:right w:val="nil"/>
            </w:tcBorders>
            <w:shd w:val="clear" w:color="auto" w:fill="FFFFFF"/>
          </w:tcPr>
          <w:p w:rsidR="00132CE6" w:rsidRDefault="00132CE6" w:rsidP="004A13A2">
            <w:pPr>
              <w:jc w:val="both"/>
              <w:rPr>
                <w:sz w:val="24"/>
                <w:szCs w:val="24"/>
              </w:rPr>
            </w:pPr>
            <w:r>
              <w:rPr>
                <w:sz w:val="24"/>
                <w:szCs w:val="24"/>
              </w:rPr>
              <w:t>Ремонт дорожного покрытия,</w:t>
            </w:r>
          </w:p>
          <w:p w:rsidR="00132CE6" w:rsidRDefault="00132CE6" w:rsidP="004A13A2">
            <w:pPr>
              <w:jc w:val="both"/>
              <w:rPr>
                <w:sz w:val="24"/>
                <w:szCs w:val="24"/>
              </w:rPr>
            </w:pPr>
            <w:r>
              <w:rPr>
                <w:sz w:val="24"/>
                <w:szCs w:val="24"/>
              </w:rPr>
              <w:t>щебеночная отсыпка</w:t>
            </w:r>
          </w:p>
          <w:p w:rsidR="00132CE6" w:rsidRDefault="00132CE6" w:rsidP="004A13A2">
            <w:pPr>
              <w:jc w:val="both"/>
              <w:rPr>
                <w:kern w:val="2"/>
                <w:sz w:val="24"/>
                <w:szCs w:val="24"/>
              </w:rPr>
            </w:pPr>
            <w:r>
              <w:rPr>
                <w:kern w:val="2"/>
                <w:sz w:val="24"/>
                <w:szCs w:val="24"/>
              </w:rPr>
              <w:t xml:space="preserve">д. </w:t>
            </w:r>
            <w:proofErr w:type="spellStart"/>
            <w:r>
              <w:rPr>
                <w:kern w:val="2"/>
                <w:sz w:val="24"/>
                <w:szCs w:val="24"/>
              </w:rPr>
              <w:t>Тимербаево</w:t>
            </w:r>
            <w:proofErr w:type="spellEnd"/>
          </w:p>
          <w:p w:rsidR="00132CE6" w:rsidRDefault="00132CE6" w:rsidP="004A13A2">
            <w:pPr>
              <w:jc w:val="both"/>
              <w:rPr>
                <w:kern w:val="2"/>
                <w:sz w:val="24"/>
                <w:szCs w:val="24"/>
              </w:rPr>
            </w:pPr>
            <w:r>
              <w:rPr>
                <w:kern w:val="2"/>
                <w:sz w:val="24"/>
                <w:szCs w:val="24"/>
              </w:rPr>
              <w:t>ул. Победы - 700 м.</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2017-2019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132CE6" w:rsidRDefault="00132CE6" w:rsidP="004A13A2">
            <w:pPr>
              <w:jc w:val="center"/>
              <w:rPr>
                <w:kern w:val="2"/>
                <w:sz w:val="24"/>
                <w:szCs w:val="24"/>
              </w:rPr>
            </w:pPr>
            <w:r>
              <w:rPr>
                <w:sz w:val="24"/>
                <w:szCs w:val="24"/>
              </w:rPr>
              <w:t>160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2CE6" w:rsidRDefault="00132CE6" w:rsidP="004A13A2">
            <w:pPr>
              <w:jc w:val="center"/>
              <w:rPr>
                <w:kern w:val="2"/>
                <w:sz w:val="24"/>
                <w:szCs w:val="24"/>
              </w:rPr>
            </w:pPr>
            <w:r>
              <w:rPr>
                <w:sz w:val="24"/>
                <w:szCs w:val="24"/>
              </w:rPr>
              <w:t>Администрация СП</w:t>
            </w:r>
          </w:p>
          <w:p w:rsidR="00132CE6" w:rsidRDefault="00132CE6" w:rsidP="004A13A2">
            <w:pPr>
              <w:jc w:val="center"/>
              <w:rPr>
                <w:kern w:val="2"/>
                <w:sz w:val="24"/>
                <w:szCs w:val="24"/>
              </w:rPr>
            </w:pPr>
            <w:r>
              <w:rPr>
                <w:sz w:val="24"/>
                <w:szCs w:val="24"/>
              </w:rPr>
              <w:t>Кургатовский сельсовет</w:t>
            </w:r>
          </w:p>
        </w:tc>
      </w:tr>
    </w:tbl>
    <w:p w:rsidR="00132CE6" w:rsidRDefault="00132CE6" w:rsidP="00132CE6">
      <w:pPr>
        <w:pStyle w:val="ConsPlusNormal"/>
        <w:widowControl/>
        <w:spacing w:line="276" w:lineRule="auto"/>
        <w:ind w:firstLine="0"/>
        <w:jc w:val="center"/>
        <w:rPr>
          <w:rFonts w:ascii="Times New Roman" w:hAnsi="Times New Roman"/>
          <w:b/>
          <w:sz w:val="28"/>
          <w:szCs w:val="28"/>
        </w:rPr>
      </w:pPr>
    </w:p>
    <w:p w:rsidR="00132CE6" w:rsidRDefault="00132CE6" w:rsidP="00132CE6">
      <w:pPr>
        <w:pStyle w:val="ConsPlusNormal"/>
        <w:widowControl/>
        <w:spacing w:line="276" w:lineRule="auto"/>
        <w:ind w:firstLine="0"/>
        <w:jc w:val="center"/>
        <w:rPr>
          <w:rFonts w:ascii="Times New Roman" w:hAnsi="Times New Roman"/>
          <w:b/>
          <w:sz w:val="28"/>
          <w:szCs w:val="28"/>
        </w:rPr>
      </w:pPr>
    </w:p>
    <w:p w:rsidR="00132CE6" w:rsidRDefault="00132CE6" w:rsidP="00132CE6">
      <w:pPr>
        <w:pStyle w:val="ConsPlusNormal"/>
        <w:widowControl/>
        <w:spacing w:line="276" w:lineRule="auto"/>
        <w:ind w:firstLine="0"/>
        <w:jc w:val="center"/>
        <w:rPr>
          <w:rFonts w:ascii="Times New Roman" w:hAnsi="Times New Roman"/>
          <w:b/>
          <w:sz w:val="28"/>
          <w:szCs w:val="28"/>
        </w:rPr>
      </w:pPr>
    </w:p>
    <w:p w:rsidR="00132CE6" w:rsidRDefault="00132CE6" w:rsidP="00132CE6">
      <w:pPr>
        <w:pStyle w:val="ConsPlusNormal"/>
        <w:widowControl/>
        <w:spacing w:line="276" w:lineRule="auto"/>
        <w:ind w:firstLine="0"/>
        <w:jc w:val="center"/>
        <w:rPr>
          <w:rFonts w:ascii="Times New Roman" w:hAnsi="Times New Roman"/>
          <w:b/>
          <w:sz w:val="28"/>
          <w:szCs w:val="28"/>
        </w:rPr>
      </w:pPr>
    </w:p>
    <w:p w:rsidR="00132CE6" w:rsidRDefault="00132CE6" w:rsidP="00132CE6">
      <w:pPr>
        <w:pStyle w:val="ConsPlusNormal"/>
        <w:widowControl/>
        <w:spacing w:line="276" w:lineRule="auto"/>
        <w:ind w:firstLine="0"/>
        <w:jc w:val="center"/>
        <w:rPr>
          <w:rFonts w:ascii="Times New Roman" w:hAnsi="Times New Roman"/>
          <w:b/>
          <w:sz w:val="28"/>
          <w:szCs w:val="28"/>
        </w:rPr>
      </w:pPr>
    </w:p>
    <w:p w:rsidR="00132CE6" w:rsidRDefault="00132CE6" w:rsidP="00132CE6">
      <w:pPr>
        <w:pStyle w:val="ConsPlusNormal"/>
        <w:widowControl/>
        <w:spacing w:line="276" w:lineRule="auto"/>
        <w:ind w:firstLine="0"/>
        <w:jc w:val="center"/>
        <w:rPr>
          <w:rFonts w:ascii="Times New Roman" w:hAnsi="Times New Roman"/>
          <w:b/>
          <w:kern w:val="2"/>
          <w:sz w:val="28"/>
          <w:szCs w:val="28"/>
        </w:rPr>
      </w:pPr>
      <w:r>
        <w:rPr>
          <w:rFonts w:ascii="Times New Roman" w:hAnsi="Times New Roman"/>
          <w:b/>
          <w:sz w:val="28"/>
          <w:szCs w:val="28"/>
        </w:rPr>
        <w:t>5. Предложения по инвестиционным преобразованиям,</w:t>
      </w:r>
    </w:p>
    <w:p w:rsidR="00132CE6" w:rsidRDefault="00132CE6" w:rsidP="00132CE6">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p w:rsidR="00132CE6" w:rsidRDefault="00132CE6" w:rsidP="00132CE6">
      <w:pPr>
        <w:pStyle w:val="ConsPlusNormal"/>
        <w:widowControl/>
        <w:spacing w:line="276" w:lineRule="auto"/>
        <w:ind w:firstLine="0"/>
        <w:jc w:val="center"/>
        <w:rPr>
          <w:rFonts w:ascii="Times New Roman" w:hAnsi="Times New Roman"/>
          <w:b/>
          <w:sz w:val="28"/>
          <w:szCs w:val="28"/>
        </w:rPr>
      </w:pPr>
    </w:p>
    <w:p w:rsidR="00132CE6" w:rsidRDefault="00132CE6" w:rsidP="00132CE6">
      <w:pPr>
        <w:pStyle w:val="ConsPlusNormal"/>
        <w:widowControl/>
        <w:spacing w:line="276" w:lineRule="auto"/>
        <w:ind w:firstLine="708"/>
        <w:jc w:val="both"/>
        <w:rPr>
          <w:rFonts w:ascii="Times New Roman" w:hAnsi="Times New Roman"/>
          <w:sz w:val="28"/>
          <w:szCs w:val="28"/>
        </w:rPr>
      </w:pPr>
      <w:r>
        <w:rPr>
          <w:rFonts w:ascii="Times New Roman" w:hAnsi="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132CE6" w:rsidRDefault="00132CE6" w:rsidP="00132CE6">
      <w:pPr>
        <w:jc w:val="center"/>
        <w:rPr>
          <w:b/>
          <w:i/>
          <w:szCs w:val="28"/>
        </w:rPr>
      </w:pPr>
    </w:p>
    <w:p w:rsidR="00132CE6" w:rsidRDefault="00132CE6" w:rsidP="00132CE6">
      <w:pPr>
        <w:jc w:val="center"/>
        <w:rPr>
          <w:b/>
          <w:i/>
          <w:szCs w:val="28"/>
        </w:rPr>
        <w:sectPr w:rsidR="00132CE6">
          <w:pgSz w:w="11906" w:h="16838"/>
          <w:pgMar w:top="1134" w:right="850" w:bottom="1134" w:left="1701" w:header="708" w:footer="708" w:gutter="0"/>
          <w:cols w:space="708"/>
          <w:docGrid w:linePitch="360"/>
        </w:sectPr>
      </w:pPr>
    </w:p>
    <w:p w:rsidR="00132CE6" w:rsidRDefault="00132CE6" w:rsidP="00132CE6">
      <w:pPr>
        <w:jc w:val="right"/>
        <w:rPr>
          <w:i/>
          <w:szCs w:val="28"/>
        </w:rPr>
      </w:pPr>
      <w:r>
        <w:rPr>
          <w:i/>
          <w:szCs w:val="28"/>
        </w:rPr>
        <w:lastRenderedPageBreak/>
        <w:t>Таблица 10. График выполнения мероприятий по проектированию, строительству и реконструкции дорог</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395"/>
        <w:gridCol w:w="2090"/>
        <w:gridCol w:w="1192"/>
        <w:gridCol w:w="1060"/>
        <w:gridCol w:w="817"/>
        <w:gridCol w:w="808"/>
        <w:gridCol w:w="805"/>
        <w:gridCol w:w="808"/>
        <w:gridCol w:w="808"/>
        <w:gridCol w:w="946"/>
        <w:gridCol w:w="1613"/>
        <w:gridCol w:w="679"/>
      </w:tblGrid>
      <w:tr w:rsidR="00132CE6" w:rsidTr="004A13A2">
        <w:trPr>
          <w:trHeight w:val="156"/>
        </w:trPr>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 xml:space="preserve">№ </w:t>
            </w:r>
            <w:proofErr w:type="gramStart"/>
            <w:r>
              <w:rPr>
                <w:sz w:val="20"/>
                <w:szCs w:val="20"/>
              </w:rPr>
              <w:t>п</w:t>
            </w:r>
            <w:proofErr w:type="gramEnd"/>
            <w:r>
              <w:rPr>
                <w:sz w:val="20"/>
                <w:szCs w:val="20"/>
              </w:rPr>
              <w:t>/п</w:t>
            </w:r>
          </w:p>
        </w:tc>
        <w:tc>
          <w:tcPr>
            <w:tcW w:w="818" w:type="pct"/>
            <w:vMerge w:val="restar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Мероприятия</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Наименование, расположение объекта</w:t>
            </w:r>
          </w:p>
        </w:tc>
        <w:tc>
          <w:tcPr>
            <w:tcW w:w="40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0"/>
                <w:szCs w:val="20"/>
              </w:rPr>
            </w:pPr>
            <w:r>
              <w:rPr>
                <w:sz w:val="20"/>
                <w:szCs w:val="20"/>
              </w:rPr>
              <w:t>Технические параметры</w:t>
            </w:r>
          </w:p>
        </w:tc>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0"/>
                <w:szCs w:val="20"/>
              </w:rPr>
            </w:pPr>
            <w:r>
              <w:rPr>
                <w:sz w:val="20"/>
                <w:szCs w:val="20"/>
              </w:rPr>
              <w:t xml:space="preserve">Протяженность, </w:t>
            </w:r>
            <w:proofErr w:type="gramStart"/>
            <w:r>
              <w:rPr>
                <w:sz w:val="20"/>
                <w:szCs w:val="20"/>
              </w:rPr>
              <w:t>м</w:t>
            </w:r>
            <w:proofErr w:type="gramEnd"/>
          </w:p>
        </w:tc>
        <w:tc>
          <w:tcPr>
            <w:tcW w:w="1705" w:type="pct"/>
            <w:gridSpan w:val="6"/>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График реализации мероприятий</w:t>
            </w:r>
          </w:p>
          <w:p w:rsidR="00132CE6" w:rsidRDefault="00132CE6" w:rsidP="004A13A2">
            <w:pPr>
              <w:jc w:val="center"/>
              <w:rPr>
                <w:kern w:val="2"/>
                <w:sz w:val="20"/>
                <w:szCs w:val="20"/>
              </w:rPr>
            </w:pPr>
            <w:r>
              <w:rPr>
                <w:sz w:val="20"/>
                <w:szCs w:val="20"/>
              </w:rPr>
              <w:t>/</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Ответственные исполнители</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0"/>
                <w:szCs w:val="20"/>
              </w:rPr>
            </w:pPr>
            <w:r>
              <w:rPr>
                <w:sz w:val="20"/>
                <w:szCs w:val="20"/>
              </w:rPr>
              <w:t>Выполнение целевых показателей</w:t>
            </w:r>
          </w:p>
        </w:tc>
      </w:tr>
      <w:tr w:rsidR="00132CE6" w:rsidTr="004A13A2">
        <w:trPr>
          <w:cantSplit/>
          <w:trHeight w:val="1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0"/>
                <w:szCs w:val="20"/>
              </w:rPr>
            </w:pP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95" w:right="113"/>
              <w:jc w:val="center"/>
              <w:rPr>
                <w:kern w:val="2"/>
                <w:sz w:val="20"/>
                <w:szCs w:val="20"/>
              </w:rPr>
            </w:pPr>
            <w:r>
              <w:rPr>
                <w:sz w:val="20"/>
                <w:szCs w:val="20"/>
              </w:rPr>
              <w:t>2016</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95" w:right="113"/>
              <w:jc w:val="center"/>
              <w:rPr>
                <w:kern w:val="2"/>
                <w:sz w:val="20"/>
                <w:szCs w:val="20"/>
              </w:rPr>
            </w:pPr>
            <w:r>
              <w:rPr>
                <w:sz w:val="20"/>
                <w:szCs w:val="20"/>
              </w:rPr>
              <w:t>2017</w:t>
            </w:r>
          </w:p>
        </w:tc>
        <w:tc>
          <w:tcPr>
            <w:tcW w:w="275" w:type="pc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95" w:right="113"/>
              <w:jc w:val="center"/>
              <w:rPr>
                <w:kern w:val="2"/>
                <w:sz w:val="20"/>
                <w:szCs w:val="20"/>
              </w:rPr>
            </w:pPr>
            <w:r>
              <w:rPr>
                <w:sz w:val="20"/>
                <w:szCs w:val="20"/>
              </w:rPr>
              <w:t>2018</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95" w:right="113"/>
              <w:jc w:val="center"/>
              <w:rPr>
                <w:kern w:val="2"/>
                <w:sz w:val="20"/>
                <w:szCs w:val="20"/>
              </w:rPr>
            </w:pPr>
            <w:r>
              <w:rPr>
                <w:sz w:val="20"/>
                <w:szCs w:val="20"/>
              </w:rPr>
              <w:t>2019</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95" w:right="113"/>
              <w:jc w:val="center"/>
              <w:rPr>
                <w:kern w:val="2"/>
                <w:sz w:val="20"/>
                <w:szCs w:val="20"/>
              </w:rPr>
            </w:pPr>
            <w:r>
              <w:rPr>
                <w:sz w:val="20"/>
                <w:szCs w:val="20"/>
              </w:rPr>
              <w:t>2020</w:t>
            </w:r>
          </w:p>
        </w:tc>
        <w:tc>
          <w:tcPr>
            <w:tcW w:w="323" w:type="pc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95" w:right="113"/>
              <w:jc w:val="center"/>
              <w:rPr>
                <w:kern w:val="2"/>
                <w:sz w:val="20"/>
                <w:szCs w:val="20"/>
              </w:rPr>
            </w:pPr>
            <w:r>
              <w:rPr>
                <w:sz w:val="20"/>
                <w:szCs w:val="20"/>
              </w:rPr>
              <w:t>2021-2035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0"/>
                <w:szCs w:val="20"/>
              </w:rPr>
            </w:pPr>
          </w:p>
        </w:tc>
      </w:tr>
      <w:tr w:rsidR="00132CE6" w:rsidTr="004A13A2">
        <w:trPr>
          <w:trHeight w:val="156"/>
        </w:trPr>
        <w:tc>
          <w:tcPr>
            <w:tcW w:w="21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1.</w:t>
            </w:r>
          </w:p>
        </w:tc>
        <w:tc>
          <w:tcPr>
            <w:tcW w:w="818" w:type="pct"/>
            <w:tcBorders>
              <w:top w:val="single" w:sz="4" w:space="0" w:color="auto"/>
              <w:left w:val="single" w:sz="4" w:space="0" w:color="auto"/>
              <w:bottom w:val="single" w:sz="4" w:space="0" w:color="auto"/>
              <w:right w:val="single" w:sz="4" w:space="0" w:color="auto"/>
            </w:tcBorders>
            <w:hideMark/>
          </w:tcPr>
          <w:p w:rsidR="00132CE6" w:rsidRDefault="00132CE6" w:rsidP="004A13A2">
            <w:pPr>
              <w:rPr>
                <w:kern w:val="2"/>
                <w:sz w:val="20"/>
                <w:szCs w:val="20"/>
              </w:rPr>
            </w:pPr>
            <w:r>
              <w:rPr>
                <w:sz w:val="20"/>
                <w:szCs w:val="20"/>
              </w:rPr>
              <w:t xml:space="preserve">Работы по содержанию автодороги общего пользования местного значения </w:t>
            </w:r>
          </w:p>
        </w:tc>
        <w:tc>
          <w:tcPr>
            <w:tcW w:w="714" w:type="pct"/>
            <w:tcBorders>
              <w:top w:val="single" w:sz="4" w:space="0" w:color="auto"/>
              <w:left w:val="single" w:sz="4" w:space="0" w:color="auto"/>
              <w:bottom w:val="single" w:sz="4" w:space="0" w:color="auto"/>
              <w:right w:val="single" w:sz="4" w:space="0" w:color="auto"/>
            </w:tcBorders>
            <w:vAlign w:val="center"/>
            <w:hideMark/>
          </w:tcPr>
          <w:p w:rsidR="00132CE6" w:rsidRPr="004C14A0" w:rsidRDefault="00132CE6" w:rsidP="004A13A2">
            <w:pPr>
              <w:jc w:val="center"/>
              <w:rPr>
                <w:kern w:val="2"/>
                <w:sz w:val="20"/>
                <w:szCs w:val="20"/>
              </w:rPr>
            </w:pPr>
            <w:r w:rsidRPr="004C14A0">
              <w:rPr>
                <w:sz w:val="20"/>
                <w:szCs w:val="20"/>
              </w:rPr>
              <w:t xml:space="preserve">Подъезд к д. Тимирбаево </w:t>
            </w:r>
            <w:proofErr w:type="gramStart"/>
            <w:r w:rsidRPr="004C14A0">
              <w:rPr>
                <w:sz w:val="20"/>
                <w:szCs w:val="20"/>
              </w:rPr>
              <w:t>от</w:t>
            </w:r>
            <w:proofErr w:type="gramEnd"/>
            <w:r w:rsidRPr="004C14A0">
              <w:rPr>
                <w:sz w:val="20"/>
                <w:szCs w:val="20"/>
              </w:rPr>
              <w:t xml:space="preserve"> а/д «</w:t>
            </w:r>
            <w:proofErr w:type="spellStart"/>
            <w:r w:rsidRPr="004C14A0">
              <w:rPr>
                <w:sz w:val="20"/>
                <w:szCs w:val="20"/>
              </w:rPr>
              <w:t>Теляшево</w:t>
            </w:r>
            <w:proofErr w:type="spellEnd"/>
            <w:r w:rsidRPr="004C14A0">
              <w:rPr>
                <w:sz w:val="20"/>
                <w:szCs w:val="20"/>
              </w:rPr>
              <w:t xml:space="preserve"> - Кургатово»</w:t>
            </w:r>
          </w:p>
        </w:tc>
        <w:tc>
          <w:tcPr>
            <w:tcW w:w="407"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362"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2000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144,9</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147,6</w:t>
            </w:r>
          </w:p>
        </w:tc>
        <w:tc>
          <w:tcPr>
            <w:tcW w:w="275"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150,3</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153,1</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155,8</w:t>
            </w:r>
          </w:p>
        </w:tc>
        <w:tc>
          <w:tcPr>
            <w:tcW w:w="323"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2864,1</w:t>
            </w:r>
          </w:p>
        </w:tc>
        <w:tc>
          <w:tcPr>
            <w:tcW w:w="55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 xml:space="preserve">Администрация </w:t>
            </w:r>
            <w:proofErr w:type="spellStart"/>
            <w:r>
              <w:rPr>
                <w:sz w:val="20"/>
                <w:szCs w:val="20"/>
              </w:rPr>
              <w:t>Мечетлинского</w:t>
            </w:r>
            <w:proofErr w:type="spellEnd"/>
            <w:r>
              <w:rPr>
                <w:sz w:val="20"/>
                <w:szCs w:val="20"/>
              </w:rPr>
              <w:t xml:space="preserve"> района</w:t>
            </w:r>
          </w:p>
        </w:tc>
        <w:tc>
          <w:tcPr>
            <w:tcW w:w="232" w:type="pct"/>
            <w:tcBorders>
              <w:top w:val="single" w:sz="4" w:space="0" w:color="auto"/>
              <w:left w:val="single" w:sz="4" w:space="0" w:color="auto"/>
              <w:bottom w:val="single" w:sz="4" w:space="0" w:color="auto"/>
              <w:right w:val="single" w:sz="4" w:space="0" w:color="auto"/>
            </w:tcBorders>
          </w:tcPr>
          <w:p w:rsidR="00132CE6" w:rsidRDefault="00132CE6" w:rsidP="004A13A2">
            <w:pPr>
              <w:jc w:val="center"/>
              <w:rPr>
                <w:kern w:val="2"/>
              </w:rPr>
            </w:pPr>
          </w:p>
        </w:tc>
      </w:tr>
      <w:tr w:rsidR="00132CE6" w:rsidTr="004A13A2">
        <w:trPr>
          <w:trHeight w:val="1419"/>
        </w:trPr>
        <w:tc>
          <w:tcPr>
            <w:tcW w:w="21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kern w:val="2"/>
                <w:sz w:val="20"/>
                <w:szCs w:val="20"/>
              </w:rPr>
            </w:pPr>
            <w:r>
              <w:rPr>
                <w:sz w:val="20"/>
                <w:szCs w:val="20"/>
              </w:rPr>
              <w:t xml:space="preserve">Ремонт </w:t>
            </w:r>
            <w:proofErr w:type="gramStart"/>
            <w:r>
              <w:rPr>
                <w:sz w:val="20"/>
                <w:szCs w:val="20"/>
              </w:rPr>
              <w:t>дорожного</w:t>
            </w:r>
            <w:proofErr w:type="gramEnd"/>
            <w:r>
              <w:rPr>
                <w:sz w:val="20"/>
                <w:szCs w:val="20"/>
              </w:rPr>
              <w:t xml:space="preserve"> </w:t>
            </w:r>
          </w:p>
          <w:p w:rsidR="00132CE6" w:rsidRDefault="00132CE6" w:rsidP="004A13A2">
            <w:pPr>
              <w:jc w:val="both"/>
              <w:rPr>
                <w:sz w:val="20"/>
                <w:szCs w:val="20"/>
              </w:rPr>
            </w:pPr>
            <w:r>
              <w:rPr>
                <w:sz w:val="20"/>
                <w:szCs w:val="20"/>
              </w:rPr>
              <w:t xml:space="preserve">покрытия </w:t>
            </w:r>
          </w:p>
          <w:p w:rsidR="00132CE6" w:rsidRDefault="00132CE6" w:rsidP="004A13A2">
            <w:pPr>
              <w:rPr>
                <w:kern w:val="2"/>
                <w:sz w:val="20"/>
                <w:szCs w:val="20"/>
              </w:rPr>
            </w:pPr>
            <w:r>
              <w:rPr>
                <w:sz w:val="20"/>
                <w:szCs w:val="20"/>
              </w:rPr>
              <w:t xml:space="preserve">автодороги общего пользования местного значения </w:t>
            </w:r>
          </w:p>
        </w:tc>
        <w:tc>
          <w:tcPr>
            <w:tcW w:w="714"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 xml:space="preserve">Подъезд к д. Тимирбаево </w:t>
            </w:r>
            <w:proofErr w:type="gramStart"/>
            <w:r>
              <w:rPr>
                <w:sz w:val="20"/>
                <w:szCs w:val="20"/>
              </w:rPr>
              <w:t>от</w:t>
            </w:r>
            <w:proofErr w:type="gramEnd"/>
            <w:r>
              <w:rPr>
                <w:sz w:val="20"/>
                <w:szCs w:val="20"/>
              </w:rPr>
              <w:t xml:space="preserve"> а/д «</w:t>
            </w:r>
            <w:proofErr w:type="spellStart"/>
            <w:r>
              <w:rPr>
                <w:sz w:val="20"/>
                <w:szCs w:val="20"/>
              </w:rPr>
              <w:t>Теляшево</w:t>
            </w:r>
            <w:proofErr w:type="spellEnd"/>
            <w:r>
              <w:rPr>
                <w:sz w:val="20"/>
                <w:szCs w:val="20"/>
              </w:rPr>
              <w:t xml:space="preserve"> - Кургатово»</w:t>
            </w:r>
          </w:p>
        </w:tc>
        <w:tc>
          <w:tcPr>
            <w:tcW w:w="407"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362"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2000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52,8</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53,5</w:t>
            </w:r>
          </w:p>
        </w:tc>
        <w:tc>
          <w:tcPr>
            <w:tcW w:w="275"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54,9</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55,6</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57,0</w:t>
            </w:r>
          </w:p>
        </w:tc>
        <w:tc>
          <w:tcPr>
            <w:tcW w:w="323"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1103,0</w:t>
            </w:r>
          </w:p>
        </w:tc>
        <w:tc>
          <w:tcPr>
            <w:tcW w:w="55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 xml:space="preserve">Администрация </w:t>
            </w:r>
            <w:proofErr w:type="spellStart"/>
            <w:r>
              <w:rPr>
                <w:sz w:val="20"/>
                <w:szCs w:val="20"/>
              </w:rPr>
              <w:t>Мечетлинского</w:t>
            </w:r>
            <w:proofErr w:type="spellEnd"/>
            <w:r>
              <w:rPr>
                <w:sz w:val="20"/>
                <w:szCs w:val="20"/>
              </w:rPr>
              <w:t xml:space="preserve"> района</w:t>
            </w:r>
          </w:p>
        </w:tc>
        <w:tc>
          <w:tcPr>
            <w:tcW w:w="232"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4"/>
                <w:szCs w:val="24"/>
              </w:rPr>
            </w:pPr>
          </w:p>
        </w:tc>
      </w:tr>
      <w:tr w:rsidR="00132CE6" w:rsidTr="004A13A2">
        <w:trPr>
          <w:trHeight w:val="156"/>
        </w:trPr>
        <w:tc>
          <w:tcPr>
            <w:tcW w:w="21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0"/>
                <w:szCs w:val="20"/>
              </w:rPr>
            </w:pPr>
            <w:r w:rsidRPr="004C14A0">
              <w:rPr>
                <w:sz w:val="20"/>
                <w:szCs w:val="20"/>
              </w:rPr>
              <w:t xml:space="preserve">Ремонт </w:t>
            </w:r>
            <w:proofErr w:type="gramStart"/>
            <w:r w:rsidRPr="004C14A0">
              <w:rPr>
                <w:sz w:val="20"/>
                <w:szCs w:val="20"/>
              </w:rPr>
              <w:t>дорожного</w:t>
            </w:r>
            <w:proofErr w:type="gramEnd"/>
          </w:p>
          <w:p w:rsidR="00132CE6" w:rsidRPr="004C14A0" w:rsidRDefault="00132CE6" w:rsidP="004A13A2">
            <w:pPr>
              <w:jc w:val="both"/>
              <w:rPr>
                <w:sz w:val="20"/>
                <w:szCs w:val="20"/>
              </w:rPr>
            </w:pPr>
            <w:r w:rsidRPr="004C14A0">
              <w:rPr>
                <w:sz w:val="20"/>
                <w:szCs w:val="20"/>
              </w:rPr>
              <w:t xml:space="preserve"> покрытия,</w:t>
            </w:r>
          </w:p>
          <w:p w:rsidR="00132CE6" w:rsidRPr="004C14A0" w:rsidRDefault="00132CE6" w:rsidP="004A13A2">
            <w:pPr>
              <w:jc w:val="both"/>
              <w:rPr>
                <w:sz w:val="20"/>
                <w:szCs w:val="20"/>
              </w:rPr>
            </w:pPr>
            <w:r w:rsidRPr="004C14A0">
              <w:rPr>
                <w:sz w:val="20"/>
                <w:szCs w:val="20"/>
              </w:rPr>
              <w:t>установка водопропускных труб</w:t>
            </w:r>
          </w:p>
        </w:tc>
        <w:tc>
          <w:tcPr>
            <w:tcW w:w="714" w:type="pct"/>
            <w:tcBorders>
              <w:top w:val="single" w:sz="4" w:space="0" w:color="auto"/>
              <w:left w:val="single" w:sz="4" w:space="0" w:color="auto"/>
              <w:bottom w:val="single" w:sz="4" w:space="0" w:color="auto"/>
              <w:right w:val="single" w:sz="4" w:space="0" w:color="auto"/>
            </w:tcBorders>
            <w:vAlign w:val="center"/>
            <w:hideMark/>
          </w:tcPr>
          <w:p w:rsidR="00132CE6" w:rsidRPr="004C14A0" w:rsidRDefault="00132CE6" w:rsidP="004A13A2">
            <w:pPr>
              <w:jc w:val="center"/>
              <w:rPr>
                <w:sz w:val="20"/>
                <w:szCs w:val="20"/>
              </w:rPr>
            </w:pPr>
            <w:r w:rsidRPr="004C14A0">
              <w:rPr>
                <w:sz w:val="20"/>
                <w:szCs w:val="20"/>
              </w:rPr>
              <w:t>д. Кургатово,</w:t>
            </w:r>
          </w:p>
          <w:p w:rsidR="00132CE6" w:rsidRPr="004C14A0" w:rsidRDefault="00132CE6" w:rsidP="004A13A2">
            <w:pPr>
              <w:jc w:val="center"/>
              <w:rPr>
                <w:kern w:val="2"/>
                <w:sz w:val="20"/>
                <w:szCs w:val="20"/>
              </w:rPr>
            </w:pPr>
            <w:proofErr w:type="spellStart"/>
            <w:r w:rsidRPr="004C14A0">
              <w:rPr>
                <w:sz w:val="20"/>
                <w:szCs w:val="20"/>
              </w:rPr>
              <w:t>ул</w:t>
            </w:r>
            <w:proofErr w:type="gramStart"/>
            <w:r w:rsidRPr="004C14A0">
              <w:rPr>
                <w:sz w:val="20"/>
                <w:szCs w:val="20"/>
              </w:rPr>
              <w:t>.З</w:t>
            </w:r>
            <w:proofErr w:type="gramEnd"/>
            <w:r w:rsidRPr="004C14A0">
              <w:rPr>
                <w:sz w:val="20"/>
                <w:szCs w:val="20"/>
              </w:rPr>
              <w:t>аречная</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362" w:type="pct"/>
            <w:tcBorders>
              <w:top w:val="single" w:sz="4" w:space="0" w:color="auto"/>
              <w:left w:val="single" w:sz="4" w:space="0" w:color="auto"/>
              <w:bottom w:val="single" w:sz="4" w:space="0" w:color="auto"/>
              <w:right w:val="single" w:sz="4" w:space="0" w:color="auto"/>
            </w:tcBorders>
            <w:vAlign w:val="center"/>
            <w:hideMark/>
          </w:tcPr>
          <w:p w:rsidR="00132CE6" w:rsidRPr="004C14A0" w:rsidRDefault="00132CE6" w:rsidP="004A13A2">
            <w:pPr>
              <w:jc w:val="center"/>
              <w:rPr>
                <w:kern w:val="2"/>
                <w:sz w:val="20"/>
                <w:szCs w:val="20"/>
              </w:rPr>
            </w:pPr>
            <w:r>
              <w:rPr>
                <w:sz w:val="20"/>
                <w:szCs w:val="20"/>
              </w:rPr>
              <w:t>50</w:t>
            </w:r>
          </w:p>
        </w:tc>
        <w:tc>
          <w:tcPr>
            <w:tcW w:w="279"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kern w:val="2"/>
                <w:sz w:val="20"/>
                <w:szCs w:val="20"/>
              </w:rPr>
              <w:t>160</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sz w:val="20"/>
                <w:szCs w:val="20"/>
              </w:rPr>
            </w:pPr>
            <w:r>
              <w:rPr>
                <w:sz w:val="20"/>
                <w:szCs w:val="20"/>
              </w:rPr>
              <w:t>Администрация СП</w:t>
            </w:r>
          </w:p>
          <w:p w:rsidR="00132CE6" w:rsidRDefault="00132CE6" w:rsidP="004A13A2">
            <w:pPr>
              <w:jc w:val="center"/>
              <w:rPr>
                <w:kern w:val="2"/>
                <w:sz w:val="20"/>
                <w:szCs w:val="20"/>
              </w:rPr>
            </w:pPr>
            <w:r>
              <w:rPr>
                <w:sz w:val="20"/>
                <w:szCs w:val="20"/>
              </w:rPr>
              <w:t>Кургатовский сельсовет</w:t>
            </w:r>
          </w:p>
        </w:tc>
        <w:tc>
          <w:tcPr>
            <w:tcW w:w="232" w:type="pct"/>
            <w:tcBorders>
              <w:top w:val="single" w:sz="4" w:space="0" w:color="auto"/>
              <w:left w:val="single" w:sz="4" w:space="0" w:color="auto"/>
              <w:bottom w:val="single" w:sz="4" w:space="0" w:color="auto"/>
              <w:right w:val="single" w:sz="4" w:space="0" w:color="auto"/>
            </w:tcBorders>
          </w:tcPr>
          <w:p w:rsidR="00132CE6" w:rsidRDefault="00132CE6" w:rsidP="004A13A2">
            <w:pPr>
              <w:jc w:val="center"/>
              <w:rPr>
                <w:kern w:val="2"/>
                <w:sz w:val="18"/>
                <w:szCs w:val="18"/>
              </w:rPr>
            </w:pPr>
          </w:p>
        </w:tc>
      </w:tr>
      <w:tr w:rsidR="00132CE6" w:rsidTr="004A13A2">
        <w:trPr>
          <w:trHeight w:val="1286"/>
        </w:trPr>
        <w:tc>
          <w:tcPr>
            <w:tcW w:w="21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132CE6" w:rsidRPr="004C14A0" w:rsidRDefault="00132CE6" w:rsidP="004A13A2">
            <w:pPr>
              <w:jc w:val="both"/>
              <w:rPr>
                <w:sz w:val="20"/>
                <w:szCs w:val="20"/>
              </w:rPr>
            </w:pPr>
            <w:r w:rsidRPr="004C14A0">
              <w:rPr>
                <w:sz w:val="20"/>
                <w:szCs w:val="20"/>
              </w:rPr>
              <w:t xml:space="preserve">Ремонт </w:t>
            </w:r>
            <w:proofErr w:type="gramStart"/>
            <w:r w:rsidRPr="004C14A0">
              <w:rPr>
                <w:sz w:val="20"/>
                <w:szCs w:val="20"/>
              </w:rPr>
              <w:t>дорожного</w:t>
            </w:r>
            <w:proofErr w:type="gramEnd"/>
          </w:p>
          <w:p w:rsidR="00132CE6" w:rsidRPr="004C14A0" w:rsidRDefault="00132CE6" w:rsidP="004A13A2">
            <w:pPr>
              <w:jc w:val="both"/>
              <w:rPr>
                <w:sz w:val="20"/>
                <w:szCs w:val="20"/>
              </w:rPr>
            </w:pPr>
            <w:r w:rsidRPr="004C14A0">
              <w:rPr>
                <w:sz w:val="20"/>
                <w:szCs w:val="20"/>
              </w:rPr>
              <w:t xml:space="preserve"> покрытия,</w:t>
            </w:r>
          </w:p>
          <w:p w:rsidR="00132CE6" w:rsidRPr="004C14A0" w:rsidRDefault="00132CE6" w:rsidP="004A13A2">
            <w:pPr>
              <w:jc w:val="both"/>
              <w:rPr>
                <w:sz w:val="20"/>
                <w:szCs w:val="20"/>
              </w:rPr>
            </w:pPr>
            <w:r w:rsidRPr="004C14A0">
              <w:rPr>
                <w:sz w:val="20"/>
                <w:szCs w:val="20"/>
              </w:rPr>
              <w:t>щебеночная отсыпка</w:t>
            </w:r>
          </w:p>
        </w:tc>
        <w:tc>
          <w:tcPr>
            <w:tcW w:w="714" w:type="pct"/>
            <w:tcBorders>
              <w:top w:val="single" w:sz="4" w:space="0" w:color="auto"/>
              <w:left w:val="single" w:sz="4" w:space="0" w:color="auto"/>
              <w:bottom w:val="single" w:sz="4" w:space="0" w:color="auto"/>
              <w:right w:val="single" w:sz="4" w:space="0" w:color="auto"/>
            </w:tcBorders>
            <w:vAlign w:val="center"/>
            <w:hideMark/>
          </w:tcPr>
          <w:p w:rsidR="00132CE6" w:rsidRPr="004C14A0" w:rsidRDefault="00132CE6" w:rsidP="004A13A2">
            <w:pPr>
              <w:jc w:val="center"/>
              <w:rPr>
                <w:sz w:val="20"/>
                <w:szCs w:val="20"/>
              </w:rPr>
            </w:pPr>
            <w:r w:rsidRPr="004C14A0">
              <w:rPr>
                <w:sz w:val="20"/>
                <w:szCs w:val="20"/>
              </w:rPr>
              <w:t>д. Кургатово,</w:t>
            </w:r>
          </w:p>
          <w:p w:rsidR="00132CE6" w:rsidRPr="004C14A0" w:rsidRDefault="00132CE6" w:rsidP="004A13A2">
            <w:pPr>
              <w:jc w:val="center"/>
              <w:rPr>
                <w:kern w:val="2"/>
                <w:sz w:val="20"/>
                <w:szCs w:val="20"/>
              </w:rPr>
            </w:pPr>
            <w:proofErr w:type="spellStart"/>
            <w:r w:rsidRPr="004C14A0">
              <w:rPr>
                <w:sz w:val="20"/>
                <w:szCs w:val="20"/>
              </w:rPr>
              <w:t>ул</w:t>
            </w:r>
            <w:proofErr w:type="gramStart"/>
            <w:r w:rsidRPr="004C14A0">
              <w:rPr>
                <w:sz w:val="20"/>
                <w:szCs w:val="20"/>
              </w:rPr>
              <w:t>.З</w:t>
            </w:r>
            <w:proofErr w:type="gramEnd"/>
            <w:r w:rsidRPr="004C14A0">
              <w:rPr>
                <w:sz w:val="20"/>
                <w:szCs w:val="20"/>
              </w:rPr>
              <w:t>аречная</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362"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700</w:t>
            </w:r>
          </w:p>
        </w:tc>
        <w:tc>
          <w:tcPr>
            <w:tcW w:w="279"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kern w:val="2"/>
                <w:sz w:val="20"/>
                <w:szCs w:val="20"/>
              </w:rPr>
              <w:t>100</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kern w:val="2"/>
                <w:sz w:val="20"/>
                <w:szCs w:val="20"/>
              </w:rPr>
              <w:t>100</w:t>
            </w:r>
          </w:p>
        </w:tc>
        <w:tc>
          <w:tcPr>
            <w:tcW w:w="323"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sz w:val="20"/>
                <w:szCs w:val="20"/>
              </w:rPr>
            </w:pPr>
            <w:r>
              <w:rPr>
                <w:sz w:val="20"/>
                <w:szCs w:val="20"/>
              </w:rPr>
              <w:t>Администрация СП</w:t>
            </w:r>
          </w:p>
          <w:p w:rsidR="00132CE6" w:rsidRDefault="00132CE6" w:rsidP="004A13A2">
            <w:pPr>
              <w:jc w:val="center"/>
              <w:rPr>
                <w:kern w:val="2"/>
                <w:sz w:val="20"/>
                <w:szCs w:val="20"/>
              </w:rPr>
            </w:pPr>
            <w:r>
              <w:rPr>
                <w:sz w:val="20"/>
                <w:szCs w:val="20"/>
              </w:rPr>
              <w:t>Кургатовский сельсовет</w:t>
            </w:r>
          </w:p>
        </w:tc>
        <w:tc>
          <w:tcPr>
            <w:tcW w:w="232" w:type="pct"/>
            <w:tcBorders>
              <w:top w:val="single" w:sz="4" w:space="0" w:color="auto"/>
              <w:left w:val="single" w:sz="4" w:space="0" w:color="auto"/>
              <w:bottom w:val="single" w:sz="4" w:space="0" w:color="auto"/>
              <w:right w:val="single" w:sz="4" w:space="0" w:color="auto"/>
            </w:tcBorders>
          </w:tcPr>
          <w:p w:rsidR="00132CE6" w:rsidRDefault="00132CE6" w:rsidP="004A13A2">
            <w:pPr>
              <w:jc w:val="center"/>
              <w:rPr>
                <w:kern w:val="2"/>
                <w:sz w:val="18"/>
                <w:szCs w:val="18"/>
              </w:rPr>
            </w:pPr>
          </w:p>
        </w:tc>
      </w:tr>
      <w:tr w:rsidR="00132CE6" w:rsidTr="004A13A2">
        <w:trPr>
          <w:trHeight w:val="1383"/>
        </w:trPr>
        <w:tc>
          <w:tcPr>
            <w:tcW w:w="21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5.</w:t>
            </w:r>
          </w:p>
        </w:tc>
        <w:tc>
          <w:tcPr>
            <w:tcW w:w="818"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both"/>
              <w:rPr>
                <w:sz w:val="20"/>
                <w:szCs w:val="20"/>
              </w:rPr>
            </w:pPr>
            <w:r w:rsidRPr="00F1289C">
              <w:rPr>
                <w:sz w:val="20"/>
                <w:szCs w:val="20"/>
              </w:rPr>
              <w:t xml:space="preserve">Ремонт </w:t>
            </w:r>
            <w:proofErr w:type="gramStart"/>
            <w:r w:rsidRPr="00F1289C">
              <w:rPr>
                <w:sz w:val="20"/>
                <w:szCs w:val="20"/>
              </w:rPr>
              <w:t>дорожного</w:t>
            </w:r>
            <w:proofErr w:type="gramEnd"/>
          </w:p>
          <w:p w:rsidR="00132CE6" w:rsidRPr="00F1289C" w:rsidRDefault="00132CE6" w:rsidP="004A13A2">
            <w:pPr>
              <w:jc w:val="both"/>
              <w:rPr>
                <w:sz w:val="20"/>
                <w:szCs w:val="20"/>
              </w:rPr>
            </w:pPr>
            <w:r w:rsidRPr="00F1289C">
              <w:rPr>
                <w:sz w:val="20"/>
                <w:szCs w:val="20"/>
              </w:rPr>
              <w:t>покрытия,</w:t>
            </w:r>
          </w:p>
          <w:p w:rsidR="00132CE6" w:rsidRDefault="00132CE6" w:rsidP="004A13A2">
            <w:pPr>
              <w:jc w:val="both"/>
              <w:rPr>
                <w:sz w:val="20"/>
                <w:szCs w:val="20"/>
              </w:rPr>
            </w:pPr>
            <w:r w:rsidRPr="00F1289C">
              <w:rPr>
                <w:sz w:val="20"/>
                <w:szCs w:val="20"/>
              </w:rPr>
              <w:t xml:space="preserve">установка </w:t>
            </w:r>
            <w:proofErr w:type="gramStart"/>
            <w:r w:rsidRPr="00F1289C">
              <w:rPr>
                <w:sz w:val="20"/>
                <w:szCs w:val="20"/>
              </w:rPr>
              <w:t>дорожных</w:t>
            </w:r>
            <w:proofErr w:type="gramEnd"/>
          </w:p>
          <w:p w:rsidR="00132CE6" w:rsidRPr="00F1289C" w:rsidRDefault="00132CE6" w:rsidP="004A13A2">
            <w:pPr>
              <w:jc w:val="both"/>
              <w:rPr>
                <w:sz w:val="20"/>
                <w:szCs w:val="20"/>
              </w:rPr>
            </w:pPr>
            <w:r w:rsidRPr="00F1289C">
              <w:rPr>
                <w:sz w:val="20"/>
                <w:szCs w:val="20"/>
              </w:rPr>
              <w:t>знаков,</w:t>
            </w:r>
          </w:p>
          <w:p w:rsidR="00132CE6" w:rsidRPr="00F1289C" w:rsidRDefault="00132CE6" w:rsidP="004A13A2">
            <w:pPr>
              <w:jc w:val="both"/>
              <w:rPr>
                <w:sz w:val="20"/>
                <w:szCs w:val="20"/>
              </w:rPr>
            </w:pPr>
            <w:r w:rsidRPr="00F1289C">
              <w:rPr>
                <w:sz w:val="20"/>
                <w:szCs w:val="20"/>
              </w:rPr>
              <w:t>щебеночная отсыпка</w:t>
            </w:r>
          </w:p>
        </w:tc>
        <w:tc>
          <w:tcPr>
            <w:tcW w:w="714"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center"/>
              <w:rPr>
                <w:sz w:val="20"/>
                <w:szCs w:val="20"/>
              </w:rPr>
            </w:pPr>
            <w:r w:rsidRPr="00F1289C">
              <w:rPr>
                <w:sz w:val="20"/>
                <w:szCs w:val="20"/>
              </w:rPr>
              <w:t>д. Кургатово,</w:t>
            </w:r>
          </w:p>
          <w:p w:rsidR="00132CE6" w:rsidRPr="00F1289C" w:rsidRDefault="00132CE6" w:rsidP="004A13A2">
            <w:pPr>
              <w:jc w:val="center"/>
              <w:rPr>
                <w:kern w:val="2"/>
                <w:sz w:val="20"/>
                <w:szCs w:val="20"/>
              </w:rPr>
            </w:pPr>
            <w:r w:rsidRPr="00F1289C">
              <w:rPr>
                <w:sz w:val="20"/>
                <w:szCs w:val="20"/>
              </w:rPr>
              <w:t>ул. Ленина</w:t>
            </w:r>
          </w:p>
        </w:tc>
        <w:tc>
          <w:tcPr>
            <w:tcW w:w="407"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362"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400</w:t>
            </w:r>
          </w:p>
        </w:tc>
        <w:tc>
          <w:tcPr>
            <w:tcW w:w="279"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kern w:val="2"/>
                <w:sz w:val="20"/>
                <w:szCs w:val="20"/>
              </w:rPr>
              <w:t>100</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sz w:val="20"/>
                <w:szCs w:val="20"/>
              </w:rPr>
            </w:pPr>
            <w:r>
              <w:rPr>
                <w:sz w:val="20"/>
                <w:szCs w:val="20"/>
              </w:rPr>
              <w:t>Администрация СП</w:t>
            </w:r>
          </w:p>
          <w:p w:rsidR="00132CE6" w:rsidRDefault="00132CE6" w:rsidP="004A13A2">
            <w:pPr>
              <w:jc w:val="center"/>
              <w:rPr>
                <w:kern w:val="2"/>
                <w:sz w:val="20"/>
                <w:szCs w:val="20"/>
              </w:rPr>
            </w:pPr>
            <w:r>
              <w:rPr>
                <w:sz w:val="20"/>
                <w:szCs w:val="20"/>
              </w:rPr>
              <w:t>Кургатовский сельсовет</w:t>
            </w:r>
          </w:p>
        </w:tc>
        <w:tc>
          <w:tcPr>
            <w:tcW w:w="232" w:type="pct"/>
            <w:tcBorders>
              <w:top w:val="single" w:sz="4" w:space="0" w:color="auto"/>
              <w:left w:val="single" w:sz="4" w:space="0" w:color="auto"/>
              <w:bottom w:val="single" w:sz="4" w:space="0" w:color="auto"/>
              <w:right w:val="single" w:sz="4" w:space="0" w:color="auto"/>
            </w:tcBorders>
          </w:tcPr>
          <w:p w:rsidR="00132CE6" w:rsidRDefault="00132CE6" w:rsidP="004A13A2">
            <w:pPr>
              <w:jc w:val="center"/>
              <w:rPr>
                <w:kern w:val="2"/>
                <w:sz w:val="18"/>
                <w:szCs w:val="18"/>
              </w:rPr>
            </w:pPr>
          </w:p>
        </w:tc>
      </w:tr>
      <w:tr w:rsidR="00132CE6" w:rsidTr="004A13A2">
        <w:trPr>
          <w:trHeight w:val="972"/>
        </w:trPr>
        <w:tc>
          <w:tcPr>
            <w:tcW w:w="21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6.</w:t>
            </w:r>
          </w:p>
        </w:tc>
        <w:tc>
          <w:tcPr>
            <w:tcW w:w="818"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rPr>
                <w:sz w:val="20"/>
                <w:szCs w:val="20"/>
              </w:rPr>
            </w:pPr>
            <w:proofErr w:type="gramStart"/>
            <w:r w:rsidRPr="00F1289C">
              <w:rPr>
                <w:sz w:val="20"/>
                <w:szCs w:val="20"/>
              </w:rPr>
              <w:t>Асфальтирование</w:t>
            </w:r>
            <w:proofErr w:type="gramEnd"/>
            <w:r w:rsidRPr="00F1289C">
              <w:rPr>
                <w:sz w:val="20"/>
                <w:szCs w:val="20"/>
              </w:rPr>
              <w:t xml:space="preserve"> а/д</w:t>
            </w:r>
          </w:p>
        </w:tc>
        <w:tc>
          <w:tcPr>
            <w:tcW w:w="714"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center"/>
              <w:rPr>
                <w:sz w:val="20"/>
                <w:szCs w:val="20"/>
              </w:rPr>
            </w:pPr>
            <w:r w:rsidRPr="00F1289C">
              <w:rPr>
                <w:sz w:val="20"/>
                <w:szCs w:val="20"/>
              </w:rPr>
              <w:t>д. Кургатово,</w:t>
            </w:r>
          </w:p>
          <w:p w:rsidR="00132CE6" w:rsidRPr="00F1289C" w:rsidRDefault="00132CE6" w:rsidP="004A13A2">
            <w:pPr>
              <w:jc w:val="center"/>
              <w:rPr>
                <w:kern w:val="2"/>
                <w:sz w:val="20"/>
                <w:szCs w:val="20"/>
              </w:rPr>
            </w:pPr>
            <w:r w:rsidRPr="00F1289C">
              <w:rPr>
                <w:sz w:val="20"/>
                <w:szCs w:val="20"/>
              </w:rPr>
              <w:t>ул. Ленина</w:t>
            </w:r>
          </w:p>
        </w:tc>
        <w:tc>
          <w:tcPr>
            <w:tcW w:w="407"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lang w:val="en-US"/>
              </w:rPr>
              <w:t>V</w:t>
            </w:r>
          </w:p>
        </w:tc>
        <w:tc>
          <w:tcPr>
            <w:tcW w:w="362"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center"/>
              <w:rPr>
                <w:kern w:val="2"/>
                <w:sz w:val="20"/>
                <w:szCs w:val="20"/>
              </w:rPr>
            </w:pPr>
            <w:r>
              <w:rPr>
                <w:sz w:val="20"/>
                <w:szCs w:val="20"/>
              </w:rPr>
              <w:t>470</w:t>
            </w:r>
          </w:p>
        </w:tc>
        <w:tc>
          <w:tcPr>
            <w:tcW w:w="279"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r>
              <w:rPr>
                <w:kern w:val="2"/>
                <w:sz w:val="20"/>
                <w:szCs w:val="20"/>
              </w:rPr>
              <w:t>5000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sz w:val="20"/>
                <w:szCs w:val="20"/>
              </w:rPr>
            </w:pPr>
            <w:r>
              <w:rPr>
                <w:sz w:val="20"/>
                <w:szCs w:val="20"/>
              </w:rPr>
              <w:t>Администрация СП</w:t>
            </w:r>
          </w:p>
          <w:p w:rsidR="00132CE6" w:rsidRDefault="00132CE6" w:rsidP="004A13A2">
            <w:pPr>
              <w:jc w:val="center"/>
              <w:rPr>
                <w:kern w:val="2"/>
                <w:sz w:val="20"/>
                <w:szCs w:val="20"/>
              </w:rPr>
            </w:pPr>
            <w:r>
              <w:rPr>
                <w:sz w:val="20"/>
                <w:szCs w:val="20"/>
              </w:rPr>
              <w:t>Кургатовский сельсовет</w:t>
            </w:r>
          </w:p>
        </w:tc>
        <w:tc>
          <w:tcPr>
            <w:tcW w:w="232"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4"/>
                <w:szCs w:val="24"/>
                <w:lang w:val="en-US"/>
              </w:rPr>
            </w:pPr>
          </w:p>
        </w:tc>
      </w:tr>
      <w:tr w:rsidR="00132CE6" w:rsidTr="004A13A2">
        <w:trPr>
          <w:trHeight w:val="1269"/>
        </w:trPr>
        <w:tc>
          <w:tcPr>
            <w:tcW w:w="211"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center"/>
              <w:rPr>
                <w:kern w:val="2"/>
                <w:sz w:val="20"/>
                <w:szCs w:val="20"/>
              </w:rPr>
            </w:pPr>
            <w:r>
              <w:rPr>
                <w:sz w:val="20"/>
                <w:szCs w:val="20"/>
              </w:rPr>
              <w:lastRenderedPageBreak/>
              <w:t>7.</w:t>
            </w:r>
          </w:p>
        </w:tc>
        <w:tc>
          <w:tcPr>
            <w:tcW w:w="818"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0"/>
                <w:szCs w:val="20"/>
              </w:rPr>
            </w:pPr>
            <w:r w:rsidRPr="00F1289C">
              <w:rPr>
                <w:sz w:val="20"/>
                <w:szCs w:val="20"/>
              </w:rPr>
              <w:t xml:space="preserve">Ремонт </w:t>
            </w:r>
            <w:proofErr w:type="gramStart"/>
            <w:r w:rsidRPr="00F1289C">
              <w:rPr>
                <w:sz w:val="20"/>
                <w:szCs w:val="20"/>
              </w:rPr>
              <w:t>дорожного</w:t>
            </w:r>
            <w:proofErr w:type="gramEnd"/>
          </w:p>
          <w:p w:rsidR="00132CE6" w:rsidRPr="00F1289C" w:rsidRDefault="00132CE6" w:rsidP="004A13A2">
            <w:pPr>
              <w:jc w:val="both"/>
              <w:rPr>
                <w:sz w:val="20"/>
                <w:szCs w:val="20"/>
              </w:rPr>
            </w:pPr>
            <w:r w:rsidRPr="00F1289C">
              <w:rPr>
                <w:sz w:val="20"/>
                <w:szCs w:val="20"/>
              </w:rPr>
              <w:t>покрытия,</w:t>
            </w:r>
          </w:p>
          <w:p w:rsidR="00132CE6" w:rsidRPr="00F1289C" w:rsidRDefault="00132CE6" w:rsidP="004A13A2">
            <w:pPr>
              <w:jc w:val="both"/>
              <w:rPr>
                <w:sz w:val="20"/>
                <w:szCs w:val="20"/>
              </w:rPr>
            </w:pPr>
            <w:r w:rsidRPr="00F1289C">
              <w:rPr>
                <w:sz w:val="20"/>
                <w:szCs w:val="20"/>
              </w:rPr>
              <w:t>установка водопропускных труб</w:t>
            </w:r>
          </w:p>
        </w:tc>
        <w:tc>
          <w:tcPr>
            <w:tcW w:w="714"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center"/>
              <w:rPr>
                <w:sz w:val="20"/>
                <w:szCs w:val="20"/>
              </w:rPr>
            </w:pPr>
            <w:r w:rsidRPr="00F1289C">
              <w:rPr>
                <w:sz w:val="20"/>
                <w:szCs w:val="20"/>
              </w:rPr>
              <w:t>д. Юлаево,</w:t>
            </w:r>
          </w:p>
          <w:p w:rsidR="00132CE6" w:rsidRPr="00F1289C" w:rsidRDefault="00132CE6" w:rsidP="004A13A2">
            <w:pPr>
              <w:jc w:val="center"/>
              <w:rPr>
                <w:kern w:val="2"/>
                <w:sz w:val="20"/>
                <w:szCs w:val="20"/>
              </w:rPr>
            </w:pPr>
            <w:r w:rsidRPr="00F1289C">
              <w:rPr>
                <w:sz w:val="20"/>
                <w:szCs w:val="20"/>
              </w:rPr>
              <w:t>ул. Уральская</w:t>
            </w:r>
          </w:p>
        </w:tc>
        <w:tc>
          <w:tcPr>
            <w:tcW w:w="407"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362"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center"/>
              <w:rPr>
                <w:kern w:val="2"/>
                <w:sz w:val="20"/>
                <w:szCs w:val="20"/>
              </w:rPr>
            </w:pPr>
            <w:r>
              <w:rPr>
                <w:sz w:val="20"/>
                <w:szCs w:val="20"/>
                <w:lang w:val="en-US"/>
              </w:rPr>
              <w:t>50</w:t>
            </w:r>
          </w:p>
        </w:tc>
        <w:tc>
          <w:tcPr>
            <w:tcW w:w="279"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center"/>
              <w:rPr>
                <w:kern w:val="2"/>
                <w:sz w:val="20"/>
                <w:szCs w:val="20"/>
              </w:rPr>
            </w:pPr>
            <w:r>
              <w:rPr>
                <w:sz w:val="20"/>
                <w:szCs w:val="20"/>
              </w:rPr>
              <w:t>140</w:t>
            </w:r>
          </w:p>
        </w:tc>
        <w:tc>
          <w:tcPr>
            <w:tcW w:w="276"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sz w:val="20"/>
                <w:szCs w:val="20"/>
              </w:rPr>
            </w:pPr>
            <w:r>
              <w:rPr>
                <w:sz w:val="20"/>
                <w:szCs w:val="20"/>
              </w:rPr>
              <w:t>Администрация СП</w:t>
            </w:r>
          </w:p>
          <w:p w:rsidR="00132CE6" w:rsidRDefault="00132CE6" w:rsidP="004A13A2">
            <w:pPr>
              <w:jc w:val="center"/>
              <w:rPr>
                <w:kern w:val="2"/>
                <w:sz w:val="20"/>
                <w:szCs w:val="20"/>
              </w:rPr>
            </w:pPr>
            <w:r>
              <w:rPr>
                <w:sz w:val="20"/>
                <w:szCs w:val="20"/>
              </w:rPr>
              <w:t>Кургатовский сельсовет</w:t>
            </w:r>
          </w:p>
        </w:tc>
        <w:tc>
          <w:tcPr>
            <w:tcW w:w="232"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4"/>
                <w:szCs w:val="24"/>
              </w:rPr>
            </w:pPr>
          </w:p>
        </w:tc>
      </w:tr>
      <w:tr w:rsidR="00132CE6" w:rsidTr="004A13A2">
        <w:trPr>
          <w:trHeight w:val="975"/>
        </w:trPr>
        <w:tc>
          <w:tcPr>
            <w:tcW w:w="21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8</w:t>
            </w:r>
          </w:p>
        </w:tc>
        <w:tc>
          <w:tcPr>
            <w:tcW w:w="818"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both"/>
              <w:rPr>
                <w:sz w:val="20"/>
                <w:szCs w:val="20"/>
              </w:rPr>
            </w:pPr>
            <w:r w:rsidRPr="00F1289C">
              <w:rPr>
                <w:sz w:val="20"/>
                <w:szCs w:val="20"/>
              </w:rPr>
              <w:t xml:space="preserve">Ремонт </w:t>
            </w:r>
            <w:proofErr w:type="gramStart"/>
            <w:r w:rsidRPr="00F1289C">
              <w:rPr>
                <w:sz w:val="20"/>
                <w:szCs w:val="20"/>
              </w:rPr>
              <w:t>дорожного</w:t>
            </w:r>
            <w:proofErr w:type="gramEnd"/>
          </w:p>
          <w:p w:rsidR="00132CE6" w:rsidRPr="00F1289C" w:rsidRDefault="00132CE6" w:rsidP="004A13A2">
            <w:pPr>
              <w:jc w:val="both"/>
              <w:rPr>
                <w:sz w:val="20"/>
                <w:szCs w:val="20"/>
              </w:rPr>
            </w:pPr>
            <w:r w:rsidRPr="00F1289C">
              <w:rPr>
                <w:sz w:val="20"/>
                <w:szCs w:val="20"/>
              </w:rPr>
              <w:t>покрытия,</w:t>
            </w:r>
          </w:p>
          <w:p w:rsidR="00132CE6" w:rsidRPr="00F1289C" w:rsidRDefault="00132CE6" w:rsidP="004A13A2">
            <w:pPr>
              <w:jc w:val="both"/>
              <w:rPr>
                <w:sz w:val="20"/>
                <w:szCs w:val="20"/>
              </w:rPr>
            </w:pPr>
            <w:r w:rsidRPr="00F1289C">
              <w:rPr>
                <w:sz w:val="20"/>
                <w:szCs w:val="20"/>
              </w:rPr>
              <w:t>щебеночная отсыпка</w:t>
            </w:r>
          </w:p>
        </w:tc>
        <w:tc>
          <w:tcPr>
            <w:tcW w:w="714"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center"/>
              <w:rPr>
                <w:sz w:val="20"/>
                <w:szCs w:val="20"/>
              </w:rPr>
            </w:pPr>
            <w:r w:rsidRPr="00F1289C">
              <w:rPr>
                <w:sz w:val="20"/>
                <w:szCs w:val="20"/>
              </w:rPr>
              <w:t>д. Юлаево,</w:t>
            </w:r>
          </w:p>
          <w:p w:rsidR="00132CE6" w:rsidRPr="00F1289C" w:rsidRDefault="00132CE6" w:rsidP="004A13A2">
            <w:pPr>
              <w:jc w:val="center"/>
              <w:rPr>
                <w:kern w:val="2"/>
                <w:sz w:val="20"/>
                <w:szCs w:val="20"/>
              </w:rPr>
            </w:pPr>
            <w:r w:rsidRPr="00F1289C">
              <w:rPr>
                <w:sz w:val="20"/>
                <w:szCs w:val="20"/>
              </w:rPr>
              <w:t>ул. Уральская</w:t>
            </w:r>
          </w:p>
        </w:tc>
        <w:tc>
          <w:tcPr>
            <w:tcW w:w="407"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lang w:val="en-US"/>
              </w:rPr>
              <w:t>V</w:t>
            </w:r>
          </w:p>
        </w:tc>
        <w:tc>
          <w:tcPr>
            <w:tcW w:w="362"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700</w:t>
            </w:r>
          </w:p>
        </w:tc>
        <w:tc>
          <w:tcPr>
            <w:tcW w:w="279"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r>
              <w:rPr>
                <w:kern w:val="2"/>
                <w:sz w:val="20"/>
                <w:szCs w:val="20"/>
              </w:rPr>
              <w:t>100</w:t>
            </w:r>
          </w:p>
        </w:tc>
        <w:tc>
          <w:tcPr>
            <w:tcW w:w="275"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100</w:t>
            </w:r>
          </w:p>
        </w:tc>
        <w:tc>
          <w:tcPr>
            <w:tcW w:w="276"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sz w:val="20"/>
                <w:szCs w:val="20"/>
              </w:rPr>
            </w:pPr>
            <w:r>
              <w:rPr>
                <w:sz w:val="20"/>
                <w:szCs w:val="20"/>
              </w:rPr>
              <w:t>Администрация СП</w:t>
            </w:r>
          </w:p>
          <w:p w:rsidR="00132CE6" w:rsidRDefault="00132CE6" w:rsidP="004A13A2">
            <w:pPr>
              <w:jc w:val="center"/>
              <w:rPr>
                <w:kern w:val="2"/>
                <w:sz w:val="20"/>
                <w:szCs w:val="20"/>
              </w:rPr>
            </w:pPr>
            <w:r>
              <w:rPr>
                <w:sz w:val="20"/>
                <w:szCs w:val="20"/>
              </w:rPr>
              <w:t>Кургатовский сельсовет</w:t>
            </w:r>
          </w:p>
        </w:tc>
        <w:tc>
          <w:tcPr>
            <w:tcW w:w="232"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4"/>
                <w:szCs w:val="24"/>
              </w:rPr>
            </w:pPr>
          </w:p>
        </w:tc>
      </w:tr>
      <w:tr w:rsidR="00132CE6" w:rsidTr="004A13A2">
        <w:trPr>
          <w:trHeight w:val="990"/>
        </w:trPr>
        <w:tc>
          <w:tcPr>
            <w:tcW w:w="21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9</w:t>
            </w:r>
          </w:p>
        </w:tc>
        <w:tc>
          <w:tcPr>
            <w:tcW w:w="818"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sz w:val="20"/>
                <w:szCs w:val="20"/>
              </w:rPr>
            </w:pPr>
            <w:r>
              <w:rPr>
                <w:sz w:val="20"/>
                <w:szCs w:val="20"/>
              </w:rPr>
              <w:t xml:space="preserve">Ремонт </w:t>
            </w:r>
            <w:proofErr w:type="gramStart"/>
            <w:r>
              <w:rPr>
                <w:sz w:val="20"/>
                <w:szCs w:val="20"/>
              </w:rPr>
              <w:t>дорожного</w:t>
            </w:r>
            <w:proofErr w:type="gramEnd"/>
          </w:p>
          <w:p w:rsidR="00132CE6" w:rsidRDefault="00132CE6" w:rsidP="004A13A2">
            <w:pPr>
              <w:jc w:val="both"/>
              <w:rPr>
                <w:sz w:val="20"/>
                <w:szCs w:val="20"/>
              </w:rPr>
            </w:pPr>
            <w:r>
              <w:rPr>
                <w:sz w:val="20"/>
                <w:szCs w:val="20"/>
              </w:rPr>
              <w:t>покрытия,</w:t>
            </w:r>
          </w:p>
          <w:p w:rsidR="00132CE6" w:rsidRDefault="00132CE6" w:rsidP="004A13A2">
            <w:pPr>
              <w:rPr>
                <w:kern w:val="2"/>
                <w:sz w:val="20"/>
                <w:szCs w:val="20"/>
              </w:rPr>
            </w:pPr>
            <w:r>
              <w:rPr>
                <w:sz w:val="20"/>
                <w:szCs w:val="20"/>
              </w:rPr>
              <w:t>щебеночная отсыпка</w:t>
            </w:r>
          </w:p>
        </w:tc>
        <w:tc>
          <w:tcPr>
            <w:tcW w:w="714" w:type="pct"/>
            <w:tcBorders>
              <w:top w:val="single" w:sz="4" w:space="0" w:color="auto"/>
              <w:left w:val="single" w:sz="4" w:space="0" w:color="auto"/>
              <w:bottom w:val="single" w:sz="4" w:space="0" w:color="auto"/>
              <w:right w:val="single" w:sz="4" w:space="0" w:color="auto"/>
            </w:tcBorders>
            <w:vAlign w:val="center"/>
            <w:hideMark/>
          </w:tcPr>
          <w:p w:rsidR="00132CE6" w:rsidRPr="00F1289C" w:rsidRDefault="00132CE6" w:rsidP="004A13A2">
            <w:pPr>
              <w:jc w:val="center"/>
              <w:rPr>
                <w:sz w:val="20"/>
                <w:szCs w:val="20"/>
              </w:rPr>
            </w:pPr>
            <w:r w:rsidRPr="00F1289C">
              <w:rPr>
                <w:sz w:val="20"/>
                <w:szCs w:val="20"/>
              </w:rPr>
              <w:t xml:space="preserve">д. </w:t>
            </w:r>
            <w:proofErr w:type="spellStart"/>
            <w:r w:rsidRPr="00F1289C">
              <w:rPr>
                <w:sz w:val="20"/>
                <w:szCs w:val="20"/>
              </w:rPr>
              <w:t>Тимербаево</w:t>
            </w:r>
            <w:proofErr w:type="spellEnd"/>
          </w:p>
          <w:p w:rsidR="00132CE6" w:rsidRDefault="00132CE6" w:rsidP="004A13A2">
            <w:pPr>
              <w:jc w:val="center"/>
              <w:rPr>
                <w:kern w:val="2"/>
                <w:sz w:val="20"/>
                <w:szCs w:val="20"/>
              </w:rPr>
            </w:pPr>
            <w:r w:rsidRPr="00F1289C">
              <w:rPr>
                <w:sz w:val="20"/>
                <w:szCs w:val="20"/>
              </w:rPr>
              <w:t>ул. Победы</w:t>
            </w:r>
          </w:p>
        </w:tc>
        <w:tc>
          <w:tcPr>
            <w:tcW w:w="407"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lang w:val="en-US"/>
              </w:rPr>
              <w:t>V</w:t>
            </w:r>
          </w:p>
        </w:tc>
        <w:tc>
          <w:tcPr>
            <w:tcW w:w="362"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700</w:t>
            </w:r>
          </w:p>
        </w:tc>
        <w:tc>
          <w:tcPr>
            <w:tcW w:w="279"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r>
              <w:rPr>
                <w:kern w:val="2"/>
                <w:sz w:val="20"/>
                <w:szCs w:val="20"/>
              </w:rPr>
              <w:t>100</w:t>
            </w:r>
          </w:p>
        </w:tc>
        <w:tc>
          <w:tcPr>
            <w:tcW w:w="275"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r>
              <w:rPr>
                <w:kern w:val="2"/>
                <w:sz w:val="20"/>
                <w:szCs w:val="20"/>
              </w:rPr>
              <w:t>60</w:t>
            </w:r>
          </w:p>
        </w:tc>
        <w:tc>
          <w:tcPr>
            <w:tcW w:w="276"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sz w:val="20"/>
                <w:szCs w:val="20"/>
              </w:rPr>
            </w:pPr>
            <w:r>
              <w:rPr>
                <w:sz w:val="20"/>
                <w:szCs w:val="20"/>
              </w:rPr>
              <w:t>Администрация СП</w:t>
            </w:r>
          </w:p>
          <w:p w:rsidR="00132CE6" w:rsidRDefault="00132CE6" w:rsidP="004A13A2">
            <w:pPr>
              <w:jc w:val="center"/>
              <w:rPr>
                <w:kern w:val="2"/>
                <w:sz w:val="20"/>
                <w:szCs w:val="20"/>
              </w:rPr>
            </w:pPr>
            <w:r>
              <w:rPr>
                <w:sz w:val="20"/>
                <w:szCs w:val="20"/>
              </w:rPr>
              <w:t>Кургатовский сельсовет</w:t>
            </w:r>
          </w:p>
        </w:tc>
        <w:tc>
          <w:tcPr>
            <w:tcW w:w="232" w:type="pct"/>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4"/>
                <w:szCs w:val="24"/>
              </w:rPr>
            </w:pPr>
          </w:p>
        </w:tc>
      </w:tr>
    </w:tbl>
    <w:p w:rsidR="00132CE6" w:rsidRDefault="00132CE6" w:rsidP="00132CE6">
      <w:pPr>
        <w:widowControl w:val="0"/>
        <w:jc w:val="center"/>
        <w:rPr>
          <w:kern w:val="2"/>
          <w:sz w:val="24"/>
          <w:szCs w:val="24"/>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p>
    <w:p w:rsidR="00132CE6" w:rsidRDefault="00132CE6" w:rsidP="00132CE6">
      <w:pPr>
        <w:jc w:val="right"/>
        <w:rPr>
          <w:i/>
          <w:szCs w:val="28"/>
        </w:rPr>
      </w:pPr>
      <w:r>
        <w:rPr>
          <w:i/>
          <w:szCs w:val="28"/>
        </w:rPr>
        <w:t>Таблица 11. Мероприятия по проектированию, строительству и реконструкции дорог</w:t>
      </w: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656"/>
        <w:gridCol w:w="2836"/>
        <w:gridCol w:w="811"/>
        <w:gridCol w:w="1481"/>
        <w:gridCol w:w="1560"/>
        <w:gridCol w:w="851"/>
        <w:gridCol w:w="851"/>
        <w:gridCol w:w="850"/>
        <w:gridCol w:w="850"/>
        <w:gridCol w:w="969"/>
        <w:gridCol w:w="1134"/>
      </w:tblGrid>
      <w:tr w:rsidR="00132CE6" w:rsidTr="004A13A2">
        <w:trPr>
          <w:trHeight w:val="735"/>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4"/>
                <w:szCs w:val="24"/>
              </w:rPr>
            </w:pPr>
            <w:r>
              <w:rPr>
                <w:sz w:val="24"/>
                <w:szCs w:val="24"/>
              </w:rPr>
              <w:t xml:space="preserve">№ </w:t>
            </w:r>
            <w:proofErr w:type="gramStart"/>
            <w:r>
              <w:rPr>
                <w:sz w:val="24"/>
                <w:szCs w:val="24"/>
              </w:rPr>
              <w:t>п</w:t>
            </w:r>
            <w:proofErr w:type="gramEnd"/>
            <w:r>
              <w:rPr>
                <w:sz w:val="24"/>
                <w:szCs w:val="24"/>
              </w:rPr>
              <w:t>/п</w:t>
            </w: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4"/>
                <w:szCs w:val="24"/>
              </w:rPr>
            </w:pPr>
            <w:r>
              <w:rPr>
                <w:sz w:val="24"/>
                <w:szCs w:val="24"/>
              </w:rPr>
              <w:t>Мероприятия</w:t>
            </w:r>
          </w:p>
        </w:tc>
        <w:tc>
          <w:tcPr>
            <w:tcW w:w="28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4"/>
                <w:szCs w:val="24"/>
              </w:rPr>
            </w:pPr>
            <w:r>
              <w:rPr>
                <w:sz w:val="24"/>
                <w:szCs w:val="24"/>
              </w:rPr>
              <w:t>Наименование, расположение объекта</w:t>
            </w:r>
          </w:p>
        </w:tc>
        <w:tc>
          <w:tcPr>
            <w:tcW w:w="8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4"/>
                <w:szCs w:val="24"/>
              </w:rPr>
            </w:pPr>
            <w:r>
              <w:rPr>
                <w:sz w:val="24"/>
                <w:szCs w:val="24"/>
              </w:rPr>
              <w:t>Технические параметры</w:t>
            </w:r>
          </w:p>
        </w:tc>
        <w:tc>
          <w:tcPr>
            <w:tcW w:w="1481" w:type="dxa"/>
            <w:vMerge w:val="restart"/>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4"/>
                <w:szCs w:val="24"/>
              </w:rPr>
            </w:pPr>
            <w:r>
              <w:rPr>
                <w:sz w:val="24"/>
                <w:szCs w:val="24"/>
              </w:rPr>
              <w:t xml:space="preserve">Протяженность, </w:t>
            </w:r>
            <w:proofErr w:type="gramStart"/>
            <w:r>
              <w:rPr>
                <w:sz w:val="24"/>
                <w:szCs w:val="24"/>
              </w:rPr>
              <w:t>м</w:t>
            </w:r>
            <w:proofErr w:type="gramEnd"/>
          </w:p>
        </w:tc>
        <w:tc>
          <w:tcPr>
            <w:tcW w:w="1560" w:type="dxa"/>
            <w:vMerge w:val="restart"/>
            <w:tcBorders>
              <w:top w:val="single" w:sz="4" w:space="0" w:color="auto"/>
              <w:left w:val="single" w:sz="4" w:space="0" w:color="auto"/>
              <w:bottom w:val="single" w:sz="4" w:space="0" w:color="auto"/>
              <w:right w:val="single" w:sz="4" w:space="0" w:color="auto"/>
            </w:tcBorders>
            <w:textDirection w:val="btLr"/>
            <w:hideMark/>
          </w:tcPr>
          <w:p w:rsidR="00132CE6" w:rsidRDefault="00132CE6" w:rsidP="004A13A2">
            <w:pPr>
              <w:ind w:left="113" w:right="113"/>
              <w:jc w:val="center"/>
              <w:rPr>
                <w:kern w:val="2"/>
                <w:sz w:val="24"/>
                <w:szCs w:val="24"/>
              </w:rPr>
            </w:pPr>
            <w:r>
              <w:rPr>
                <w:sz w:val="24"/>
                <w:szCs w:val="24"/>
              </w:rPr>
              <w:t xml:space="preserve">Стоимость выполнения мероприятий, тыс. </w:t>
            </w:r>
            <w:proofErr w:type="spellStart"/>
            <w:r>
              <w:rPr>
                <w:sz w:val="24"/>
                <w:szCs w:val="24"/>
              </w:rPr>
              <w:t>руб</w:t>
            </w:r>
            <w:proofErr w:type="spellEnd"/>
          </w:p>
        </w:tc>
        <w:tc>
          <w:tcPr>
            <w:tcW w:w="5505" w:type="dxa"/>
            <w:gridSpan w:val="6"/>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4"/>
                <w:szCs w:val="24"/>
              </w:rPr>
            </w:pPr>
            <w:r>
              <w:rPr>
                <w:sz w:val="24"/>
                <w:szCs w:val="24"/>
              </w:rPr>
              <w:t>Финансовые потребности на  реализацию мероприятий, тыс. руб.</w:t>
            </w:r>
          </w:p>
        </w:tc>
      </w:tr>
      <w:tr w:rsidR="00132CE6" w:rsidTr="004A13A2">
        <w:trPr>
          <w:cantSplit/>
          <w:trHeight w:val="1157"/>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4"/>
                <w:szCs w:val="24"/>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4"/>
                <w:szCs w:val="24"/>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4"/>
                <w:szCs w:val="24"/>
              </w:rPr>
            </w:pPr>
            <w:r>
              <w:rPr>
                <w:sz w:val="24"/>
                <w:szCs w:val="24"/>
              </w:rPr>
              <w:t>2016</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4"/>
                <w:szCs w:val="24"/>
              </w:rPr>
            </w:pPr>
            <w:r>
              <w:rPr>
                <w:sz w:val="24"/>
                <w:szCs w:val="24"/>
              </w:rPr>
              <w:t>2017</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4"/>
                <w:szCs w:val="24"/>
              </w:rPr>
            </w:pPr>
            <w:r>
              <w:rPr>
                <w:sz w:val="24"/>
                <w:szCs w:val="24"/>
              </w:rPr>
              <w:t>2018</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4"/>
                <w:szCs w:val="24"/>
              </w:rPr>
            </w:pPr>
            <w:r>
              <w:rPr>
                <w:sz w:val="24"/>
                <w:szCs w:val="24"/>
              </w:rPr>
              <w:t>2019</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4"/>
                <w:szCs w:val="24"/>
              </w:rPr>
            </w:pPr>
            <w:r>
              <w:rPr>
                <w:sz w:val="24"/>
                <w:szCs w:val="24"/>
              </w:rPr>
              <w:t>2020</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32CE6" w:rsidRDefault="00132CE6" w:rsidP="004A13A2">
            <w:pPr>
              <w:ind w:left="113" w:right="113"/>
              <w:jc w:val="center"/>
              <w:rPr>
                <w:kern w:val="2"/>
                <w:sz w:val="24"/>
                <w:szCs w:val="24"/>
              </w:rPr>
            </w:pPr>
            <w:r>
              <w:rPr>
                <w:sz w:val="24"/>
                <w:szCs w:val="24"/>
              </w:rPr>
              <w:t xml:space="preserve">  2021-2035</w:t>
            </w:r>
          </w:p>
        </w:tc>
      </w:tr>
      <w:tr w:rsidR="00132CE6" w:rsidTr="004A13A2">
        <w:trPr>
          <w:trHeight w:val="1408"/>
        </w:trPr>
        <w:tc>
          <w:tcPr>
            <w:tcW w:w="58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1.</w:t>
            </w:r>
          </w:p>
        </w:tc>
        <w:tc>
          <w:tcPr>
            <w:tcW w:w="2656" w:type="dxa"/>
            <w:tcBorders>
              <w:top w:val="single" w:sz="4" w:space="0" w:color="auto"/>
              <w:left w:val="single" w:sz="4" w:space="0" w:color="auto"/>
              <w:bottom w:val="single" w:sz="4" w:space="0" w:color="auto"/>
              <w:right w:val="single" w:sz="4" w:space="0" w:color="auto"/>
            </w:tcBorders>
            <w:hideMark/>
          </w:tcPr>
          <w:p w:rsidR="00132CE6" w:rsidRDefault="00132CE6" w:rsidP="004A13A2">
            <w:pPr>
              <w:rPr>
                <w:kern w:val="2"/>
                <w:sz w:val="20"/>
                <w:szCs w:val="20"/>
              </w:rPr>
            </w:pPr>
            <w:r>
              <w:rPr>
                <w:sz w:val="20"/>
                <w:szCs w:val="20"/>
              </w:rPr>
              <w:t xml:space="preserve">Работы по содержанию автодороги общего пользования местного значения </w:t>
            </w:r>
          </w:p>
        </w:tc>
        <w:tc>
          <w:tcPr>
            <w:tcW w:w="283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 xml:space="preserve">Подъезд к д. Тимирбаево </w:t>
            </w:r>
            <w:proofErr w:type="gramStart"/>
            <w:r>
              <w:rPr>
                <w:sz w:val="20"/>
                <w:szCs w:val="20"/>
              </w:rPr>
              <w:t>от</w:t>
            </w:r>
            <w:proofErr w:type="gramEnd"/>
            <w:r>
              <w:rPr>
                <w:sz w:val="20"/>
                <w:szCs w:val="20"/>
              </w:rPr>
              <w:t xml:space="preserve"> а/д «</w:t>
            </w:r>
            <w:proofErr w:type="spellStart"/>
            <w:r>
              <w:rPr>
                <w:sz w:val="20"/>
                <w:szCs w:val="20"/>
              </w:rPr>
              <w:t>Теляшево</w:t>
            </w:r>
            <w:proofErr w:type="spellEnd"/>
            <w:r>
              <w:rPr>
                <w:sz w:val="20"/>
                <w:szCs w:val="20"/>
              </w:rPr>
              <w:t xml:space="preserve"> - Кургатово»</w:t>
            </w:r>
          </w:p>
        </w:tc>
        <w:tc>
          <w:tcPr>
            <w:tcW w:w="81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148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3615,7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147,6</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150,3</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153,1</w:t>
            </w:r>
          </w:p>
        </w:tc>
        <w:tc>
          <w:tcPr>
            <w:tcW w:w="9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155,8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2864,1</w:t>
            </w:r>
          </w:p>
        </w:tc>
      </w:tr>
      <w:tr w:rsidR="00132CE6" w:rsidTr="004A13A2">
        <w:trPr>
          <w:trHeight w:val="1408"/>
        </w:trPr>
        <w:tc>
          <w:tcPr>
            <w:tcW w:w="58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lastRenderedPageBreak/>
              <w:t>2.</w:t>
            </w:r>
          </w:p>
        </w:tc>
        <w:tc>
          <w:tcPr>
            <w:tcW w:w="26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kern w:val="2"/>
                <w:sz w:val="20"/>
                <w:szCs w:val="20"/>
              </w:rPr>
            </w:pPr>
            <w:r>
              <w:rPr>
                <w:sz w:val="20"/>
                <w:szCs w:val="20"/>
              </w:rPr>
              <w:t xml:space="preserve">Ремонт </w:t>
            </w:r>
            <w:proofErr w:type="gramStart"/>
            <w:r>
              <w:rPr>
                <w:sz w:val="20"/>
                <w:szCs w:val="20"/>
              </w:rPr>
              <w:t>дорожного</w:t>
            </w:r>
            <w:proofErr w:type="gramEnd"/>
            <w:r>
              <w:rPr>
                <w:sz w:val="20"/>
                <w:szCs w:val="20"/>
              </w:rPr>
              <w:t xml:space="preserve"> </w:t>
            </w:r>
          </w:p>
          <w:p w:rsidR="00132CE6" w:rsidRDefault="00132CE6" w:rsidP="004A13A2">
            <w:pPr>
              <w:jc w:val="both"/>
              <w:rPr>
                <w:sz w:val="20"/>
                <w:szCs w:val="20"/>
              </w:rPr>
            </w:pPr>
            <w:r>
              <w:rPr>
                <w:sz w:val="20"/>
                <w:szCs w:val="20"/>
              </w:rPr>
              <w:t xml:space="preserve">покрытия </w:t>
            </w:r>
          </w:p>
          <w:p w:rsidR="00132CE6" w:rsidRDefault="00132CE6" w:rsidP="004A13A2">
            <w:pPr>
              <w:rPr>
                <w:kern w:val="2"/>
                <w:sz w:val="20"/>
                <w:szCs w:val="20"/>
              </w:rPr>
            </w:pPr>
            <w:r>
              <w:rPr>
                <w:sz w:val="20"/>
                <w:szCs w:val="20"/>
              </w:rPr>
              <w:t xml:space="preserve">автодороги общего пользования местного значения </w:t>
            </w:r>
          </w:p>
        </w:tc>
        <w:tc>
          <w:tcPr>
            <w:tcW w:w="283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 xml:space="preserve">Подъезд к д. Тимирбаево </w:t>
            </w:r>
            <w:proofErr w:type="gramStart"/>
            <w:r>
              <w:rPr>
                <w:sz w:val="20"/>
                <w:szCs w:val="20"/>
              </w:rPr>
              <w:t>от</w:t>
            </w:r>
            <w:proofErr w:type="gramEnd"/>
            <w:r>
              <w:rPr>
                <w:sz w:val="20"/>
                <w:szCs w:val="20"/>
              </w:rPr>
              <w:t xml:space="preserve"> а/д «</w:t>
            </w:r>
            <w:proofErr w:type="spellStart"/>
            <w:r>
              <w:rPr>
                <w:sz w:val="20"/>
                <w:szCs w:val="20"/>
              </w:rPr>
              <w:t>Теляшево</w:t>
            </w:r>
            <w:proofErr w:type="spellEnd"/>
            <w:r>
              <w:rPr>
                <w:sz w:val="20"/>
                <w:szCs w:val="20"/>
              </w:rPr>
              <w:t xml:space="preserve"> - Кургатово»</w:t>
            </w:r>
          </w:p>
        </w:tc>
        <w:tc>
          <w:tcPr>
            <w:tcW w:w="81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148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1376,8</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52,8</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53,5</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54,9</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55,6</w:t>
            </w:r>
          </w:p>
        </w:tc>
        <w:tc>
          <w:tcPr>
            <w:tcW w:w="9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1103,0</w:t>
            </w:r>
          </w:p>
        </w:tc>
      </w:tr>
      <w:tr w:rsidR="00132CE6" w:rsidTr="004A13A2">
        <w:trPr>
          <w:trHeight w:val="1408"/>
        </w:trPr>
        <w:tc>
          <w:tcPr>
            <w:tcW w:w="58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3.</w:t>
            </w:r>
          </w:p>
        </w:tc>
        <w:tc>
          <w:tcPr>
            <w:tcW w:w="26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kern w:val="2"/>
                <w:sz w:val="20"/>
                <w:szCs w:val="20"/>
              </w:rPr>
            </w:pPr>
            <w:r>
              <w:rPr>
                <w:sz w:val="20"/>
                <w:szCs w:val="20"/>
              </w:rPr>
              <w:t xml:space="preserve">Ремонт </w:t>
            </w:r>
            <w:proofErr w:type="gramStart"/>
            <w:r>
              <w:rPr>
                <w:sz w:val="20"/>
                <w:szCs w:val="20"/>
              </w:rPr>
              <w:t>дорожного</w:t>
            </w:r>
            <w:proofErr w:type="gramEnd"/>
          </w:p>
          <w:p w:rsidR="00132CE6" w:rsidRDefault="00132CE6" w:rsidP="004A13A2">
            <w:pPr>
              <w:jc w:val="both"/>
              <w:rPr>
                <w:sz w:val="20"/>
                <w:szCs w:val="20"/>
              </w:rPr>
            </w:pPr>
            <w:r>
              <w:rPr>
                <w:sz w:val="20"/>
                <w:szCs w:val="20"/>
              </w:rPr>
              <w:t xml:space="preserve"> покрытия,</w:t>
            </w:r>
          </w:p>
          <w:p w:rsidR="00132CE6" w:rsidRDefault="00132CE6" w:rsidP="004A13A2">
            <w:pPr>
              <w:jc w:val="both"/>
              <w:rPr>
                <w:kern w:val="2"/>
                <w:sz w:val="20"/>
                <w:szCs w:val="20"/>
              </w:rPr>
            </w:pPr>
            <w:r>
              <w:rPr>
                <w:sz w:val="20"/>
                <w:szCs w:val="20"/>
              </w:rPr>
              <w:t>установка водопропускных труб</w:t>
            </w:r>
          </w:p>
        </w:tc>
        <w:tc>
          <w:tcPr>
            <w:tcW w:w="283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д. Кургатово,</w:t>
            </w:r>
          </w:p>
          <w:p w:rsidR="00132CE6" w:rsidRDefault="00132CE6" w:rsidP="004A13A2">
            <w:pPr>
              <w:jc w:val="center"/>
              <w:rPr>
                <w:kern w:val="2"/>
                <w:sz w:val="20"/>
                <w:szCs w:val="20"/>
              </w:rPr>
            </w:pPr>
            <w:proofErr w:type="spellStart"/>
            <w:r>
              <w:rPr>
                <w:sz w:val="20"/>
                <w:szCs w:val="20"/>
              </w:rPr>
              <w:t>ул</w:t>
            </w:r>
            <w:proofErr w:type="gramStart"/>
            <w:r>
              <w:rPr>
                <w:sz w:val="20"/>
                <w:szCs w:val="20"/>
              </w:rPr>
              <w:t>.З</w:t>
            </w:r>
            <w:proofErr w:type="gramEnd"/>
            <w:r>
              <w:rPr>
                <w:sz w:val="20"/>
                <w:szCs w:val="20"/>
              </w:rPr>
              <w:t>аречная</w:t>
            </w:r>
            <w:proofErr w:type="spellEnd"/>
          </w:p>
        </w:tc>
        <w:tc>
          <w:tcPr>
            <w:tcW w:w="81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148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r>
      <w:tr w:rsidR="00132CE6" w:rsidTr="004A13A2">
        <w:trPr>
          <w:trHeight w:val="1408"/>
        </w:trPr>
        <w:tc>
          <w:tcPr>
            <w:tcW w:w="58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4.</w:t>
            </w:r>
          </w:p>
        </w:tc>
        <w:tc>
          <w:tcPr>
            <w:tcW w:w="26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kern w:val="2"/>
                <w:sz w:val="20"/>
                <w:szCs w:val="20"/>
              </w:rPr>
            </w:pPr>
            <w:r>
              <w:rPr>
                <w:sz w:val="20"/>
                <w:szCs w:val="20"/>
              </w:rPr>
              <w:t xml:space="preserve">Ремонт </w:t>
            </w:r>
            <w:proofErr w:type="gramStart"/>
            <w:r>
              <w:rPr>
                <w:sz w:val="20"/>
                <w:szCs w:val="20"/>
              </w:rPr>
              <w:t>дорожного</w:t>
            </w:r>
            <w:proofErr w:type="gramEnd"/>
          </w:p>
          <w:p w:rsidR="00132CE6" w:rsidRDefault="00132CE6" w:rsidP="004A13A2">
            <w:pPr>
              <w:jc w:val="both"/>
              <w:rPr>
                <w:sz w:val="20"/>
                <w:szCs w:val="20"/>
              </w:rPr>
            </w:pPr>
            <w:r>
              <w:rPr>
                <w:sz w:val="20"/>
                <w:szCs w:val="20"/>
              </w:rPr>
              <w:t xml:space="preserve"> покрытия,</w:t>
            </w:r>
          </w:p>
          <w:p w:rsidR="00132CE6" w:rsidRDefault="00132CE6" w:rsidP="004A13A2">
            <w:pPr>
              <w:jc w:val="both"/>
              <w:rPr>
                <w:kern w:val="2"/>
                <w:sz w:val="20"/>
                <w:szCs w:val="20"/>
              </w:rPr>
            </w:pPr>
            <w:r>
              <w:rPr>
                <w:sz w:val="20"/>
                <w:szCs w:val="20"/>
              </w:rPr>
              <w:t>щебеночная отсыпка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д. Кургатово,</w:t>
            </w:r>
          </w:p>
          <w:p w:rsidR="00132CE6" w:rsidRDefault="00132CE6" w:rsidP="004A13A2">
            <w:pPr>
              <w:jc w:val="center"/>
              <w:rPr>
                <w:kern w:val="2"/>
                <w:sz w:val="20"/>
                <w:szCs w:val="20"/>
              </w:rPr>
            </w:pPr>
            <w:proofErr w:type="spellStart"/>
            <w:r>
              <w:rPr>
                <w:sz w:val="20"/>
                <w:szCs w:val="20"/>
              </w:rPr>
              <w:t>ул</w:t>
            </w:r>
            <w:proofErr w:type="gramStart"/>
            <w:r>
              <w:rPr>
                <w:sz w:val="20"/>
                <w:szCs w:val="20"/>
              </w:rPr>
              <w:t>.З</w:t>
            </w:r>
            <w:proofErr w:type="gramEnd"/>
            <w:r>
              <w:rPr>
                <w:sz w:val="20"/>
                <w:szCs w:val="20"/>
              </w:rPr>
              <w:t>аречная</w:t>
            </w:r>
            <w:proofErr w:type="spellEnd"/>
          </w:p>
        </w:tc>
        <w:tc>
          <w:tcPr>
            <w:tcW w:w="81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148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r>
      <w:tr w:rsidR="00132CE6" w:rsidTr="004A13A2">
        <w:trPr>
          <w:trHeight w:val="1408"/>
        </w:trPr>
        <w:tc>
          <w:tcPr>
            <w:tcW w:w="58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5.</w:t>
            </w:r>
          </w:p>
        </w:tc>
        <w:tc>
          <w:tcPr>
            <w:tcW w:w="26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kern w:val="2"/>
                <w:sz w:val="20"/>
                <w:szCs w:val="20"/>
              </w:rPr>
            </w:pPr>
            <w:r>
              <w:rPr>
                <w:sz w:val="20"/>
                <w:szCs w:val="20"/>
              </w:rPr>
              <w:t xml:space="preserve">Ремонт </w:t>
            </w:r>
            <w:proofErr w:type="gramStart"/>
            <w:r>
              <w:rPr>
                <w:sz w:val="20"/>
                <w:szCs w:val="20"/>
              </w:rPr>
              <w:t>дорожного</w:t>
            </w:r>
            <w:proofErr w:type="gramEnd"/>
          </w:p>
          <w:p w:rsidR="00132CE6" w:rsidRDefault="00132CE6" w:rsidP="004A13A2">
            <w:pPr>
              <w:jc w:val="both"/>
              <w:rPr>
                <w:sz w:val="20"/>
                <w:szCs w:val="20"/>
              </w:rPr>
            </w:pPr>
            <w:r>
              <w:rPr>
                <w:sz w:val="20"/>
                <w:szCs w:val="20"/>
              </w:rPr>
              <w:t>покрытия,</w:t>
            </w:r>
          </w:p>
          <w:p w:rsidR="00132CE6" w:rsidRDefault="00132CE6" w:rsidP="004A13A2">
            <w:pPr>
              <w:jc w:val="both"/>
              <w:rPr>
                <w:sz w:val="20"/>
                <w:szCs w:val="20"/>
              </w:rPr>
            </w:pPr>
            <w:r>
              <w:rPr>
                <w:sz w:val="20"/>
                <w:szCs w:val="20"/>
              </w:rPr>
              <w:t xml:space="preserve">установка </w:t>
            </w:r>
            <w:proofErr w:type="gramStart"/>
            <w:r>
              <w:rPr>
                <w:sz w:val="20"/>
                <w:szCs w:val="20"/>
              </w:rPr>
              <w:t>дорожных</w:t>
            </w:r>
            <w:proofErr w:type="gramEnd"/>
          </w:p>
          <w:p w:rsidR="00132CE6" w:rsidRDefault="00132CE6" w:rsidP="004A13A2">
            <w:pPr>
              <w:jc w:val="both"/>
              <w:rPr>
                <w:sz w:val="20"/>
                <w:szCs w:val="20"/>
              </w:rPr>
            </w:pPr>
            <w:r>
              <w:rPr>
                <w:sz w:val="20"/>
                <w:szCs w:val="20"/>
              </w:rPr>
              <w:t>знаков,</w:t>
            </w:r>
          </w:p>
          <w:p w:rsidR="00132CE6" w:rsidRDefault="00132CE6" w:rsidP="004A13A2">
            <w:pPr>
              <w:jc w:val="both"/>
              <w:rPr>
                <w:kern w:val="2"/>
                <w:sz w:val="20"/>
                <w:szCs w:val="20"/>
              </w:rPr>
            </w:pPr>
            <w:r>
              <w:rPr>
                <w:sz w:val="20"/>
                <w:szCs w:val="20"/>
              </w:rPr>
              <w:t>щебеночная отсыпка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д. Кургатово,</w:t>
            </w:r>
          </w:p>
          <w:p w:rsidR="00132CE6" w:rsidRDefault="00132CE6" w:rsidP="004A13A2">
            <w:pPr>
              <w:jc w:val="center"/>
              <w:rPr>
                <w:kern w:val="2"/>
                <w:sz w:val="20"/>
                <w:szCs w:val="20"/>
              </w:rPr>
            </w:pPr>
            <w:r>
              <w:rPr>
                <w:sz w:val="20"/>
                <w:szCs w:val="20"/>
              </w:rPr>
              <w:t>ул. Ленина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148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r>
      <w:tr w:rsidR="00132CE6" w:rsidTr="004A13A2">
        <w:trPr>
          <w:trHeight w:val="1408"/>
        </w:trPr>
        <w:tc>
          <w:tcPr>
            <w:tcW w:w="58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6.</w:t>
            </w:r>
          </w:p>
        </w:tc>
        <w:tc>
          <w:tcPr>
            <w:tcW w:w="26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kern w:val="2"/>
                <w:sz w:val="20"/>
                <w:szCs w:val="20"/>
              </w:rPr>
            </w:pPr>
            <w:proofErr w:type="gramStart"/>
            <w:r>
              <w:rPr>
                <w:sz w:val="20"/>
                <w:szCs w:val="20"/>
              </w:rPr>
              <w:t>Асфальтирование</w:t>
            </w:r>
            <w:proofErr w:type="gramEnd"/>
            <w:r>
              <w:rPr>
                <w:sz w:val="20"/>
                <w:szCs w:val="20"/>
              </w:rPr>
              <w:t xml:space="preserve"> а/д</w:t>
            </w:r>
          </w:p>
        </w:tc>
        <w:tc>
          <w:tcPr>
            <w:tcW w:w="283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д. Кургатово,</w:t>
            </w:r>
          </w:p>
          <w:p w:rsidR="00132CE6" w:rsidRDefault="00132CE6" w:rsidP="004A13A2">
            <w:pPr>
              <w:jc w:val="center"/>
              <w:rPr>
                <w:kern w:val="2"/>
                <w:sz w:val="20"/>
                <w:szCs w:val="20"/>
              </w:rPr>
            </w:pPr>
            <w:r>
              <w:rPr>
                <w:sz w:val="20"/>
                <w:szCs w:val="20"/>
              </w:rPr>
              <w:t>ул. Ленина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lang w:val="en-US"/>
              </w:rPr>
              <w:t>V</w:t>
            </w:r>
          </w:p>
        </w:tc>
        <w:tc>
          <w:tcPr>
            <w:tcW w:w="148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470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5000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5000</w:t>
            </w:r>
          </w:p>
        </w:tc>
      </w:tr>
      <w:tr w:rsidR="00132CE6" w:rsidTr="004A13A2">
        <w:trPr>
          <w:trHeight w:val="1408"/>
        </w:trPr>
        <w:tc>
          <w:tcPr>
            <w:tcW w:w="58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7.</w:t>
            </w:r>
          </w:p>
        </w:tc>
        <w:tc>
          <w:tcPr>
            <w:tcW w:w="26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kern w:val="2"/>
                <w:sz w:val="20"/>
                <w:szCs w:val="20"/>
              </w:rPr>
            </w:pPr>
            <w:r>
              <w:rPr>
                <w:sz w:val="20"/>
                <w:szCs w:val="20"/>
              </w:rPr>
              <w:t xml:space="preserve">Ремонт </w:t>
            </w:r>
            <w:proofErr w:type="gramStart"/>
            <w:r>
              <w:rPr>
                <w:sz w:val="20"/>
                <w:szCs w:val="20"/>
              </w:rPr>
              <w:t>дорожного</w:t>
            </w:r>
            <w:proofErr w:type="gramEnd"/>
          </w:p>
          <w:p w:rsidR="00132CE6" w:rsidRDefault="00132CE6" w:rsidP="004A13A2">
            <w:pPr>
              <w:jc w:val="both"/>
              <w:rPr>
                <w:sz w:val="20"/>
                <w:szCs w:val="20"/>
              </w:rPr>
            </w:pPr>
            <w:r>
              <w:rPr>
                <w:sz w:val="20"/>
                <w:szCs w:val="20"/>
              </w:rPr>
              <w:t>покрытия,</w:t>
            </w:r>
          </w:p>
          <w:p w:rsidR="00132CE6" w:rsidRDefault="00132CE6" w:rsidP="004A13A2">
            <w:pPr>
              <w:jc w:val="both"/>
              <w:rPr>
                <w:kern w:val="2"/>
                <w:sz w:val="20"/>
                <w:szCs w:val="20"/>
              </w:rPr>
            </w:pPr>
            <w:r>
              <w:rPr>
                <w:sz w:val="20"/>
                <w:szCs w:val="20"/>
              </w:rPr>
              <w:t>установка водопропускных труб</w:t>
            </w:r>
          </w:p>
        </w:tc>
        <w:tc>
          <w:tcPr>
            <w:tcW w:w="283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д. Юлаево,</w:t>
            </w:r>
          </w:p>
          <w:p w:rsidR="00132CE6" w:rsidRDefault="00132CE6" w:rsidP="004A13A2">
            <w:pPr>
              <w:jc w:val="center"/>
              <w:rPr>
                <w:kern w:val="2"/>
                <w:sz w:val="20"/>
                <w:szCs w:val="20"/>
              </w:rPr>
            </w:pPr>
            <w:r>
              <w:rPr>
                <w:sz w:val="20"/>
                <w:szCs w:val="20"/>
              </w:rPr>
              <w:t>ул. Уральская</w:t>
            </w:r>
          </w:p>
        </w:tc>
        <w:tc>
          <w:tcPr>
            <w:tcW w:w="81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lang w:val="en-US"/>
              </w:rPr>
            </w:pPr>
            <w:r>
              <w:rPr>
                <w:sz w:val="20"/>
                <w:szCs w:val="20"/>
                <w:lang w:val="en-US"/>
              </w:rPr>
              <w:t>V</w:t>
            </w:r>
          </w:p>
        </w:tc>
        <w:tc>
          <w:tcPr>
            <w:tcW w:w="148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lang w:val="en-US"/>
              </w:rPr>
              <w:t>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140</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140</w:t>
            </w:r>
          </w:p>
        </w:tc>
        <w:tc>
          <w:tcPr>
            <w:tcW w:w="9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r>
      <w:tr w:rsidR="00132CE6" w:rsidTr="004A13A2">
        <w:trPr>
          <w:trHeight w:val="1408"/>
        </w:trPr>
        <w:tc>
          <w:tcPr>
            <w:tcW w:w="58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lastRenderedPageBreak/>
              <w:t>8</w:t>
            </w:r>
          </w:p>
        </w:tc>
        <w:tc>
          <w:tcPr>
            <w:tcW w:w="26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kern w:val="2"/>
                <w:sz w:val="20"/>
                <w:szCs w:val="20"/>
              </w:rPr>
            </w:pPr>
            <w:r>
              <w:rPr>
                <w:sz w:val="20"/>
                <w:szCs w:val="20"/>
              </w:rPr>
              <w:t xml:space="preserve">Ремонт </w:t>
            </w:r>
            <w:proofErr w:type="gramStart"/>
            <w:r>
              <w:rPr>
                <w:sz w:val="20"/>
                <w:szCs w:val="20"/>
              </w:rPr>
              <w:t>дорожного</w:t>
            </w:r>
            <w:proofErr w:type="gramEnd"/>
          </w:p>
          <w:p w:rsidR="00132CE6" w:rsidRDefault="00132CE6" w:rsidP="004A13A2">
            <w:pPr>
              <w:jc w:val="both"/>
              <w:rPr>
                <w:sz w:val="20"/>
                <w:szCs w:val="20"/>
              </w:rPr>
            </w:pPr>
            <w:r>
              <w:rPr>
                <w:sz w:val="20"/>
                <w:szCs w:val="20"/>
              </w:rPr>
              <w:t>покрытия,</w:t>
            </w:r>
          </w:p>
          <w:p w:rsidR="00132CE6" w:rsidRDefault="00132CE6" w:rsidP="004A13A2">
            <w:pPr>
              <w:jc w:val="both"/>
              <w:rPr>
                <w:kern w:val="2"/>
                <w:sz w:val="20"/>
                <w:szCs w:val="20"/>
              </w:rPr>
            </w:pPr>
            <w:r>
              <w:rPr>
                <w:sz w:val="20"/>
                <w:szCs w:val="20"/>
              </w:rPr>
              <w:t>щебеночная отсыпка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д. Юлаево,</w:t>
            </w:r>
          </w:p>
          <w:p w:rsidR="00132CE6" w:rsidRDefault="00132CE6" w:rsidP="004A13A2">
            <w:pPr>
              <w:jc w:val="center"/>
              <w:rPr>
                <w:kern w:val="2"/>
                <w:sz w:val="20"/>
                <w:szCs w:val="20"/>
              </w:rPr>
            </w:pPr>
            <w:r>
              <w:rPr>
                <w:sz w:val="20"/>
                <w:szCs w:val="20"/>
              </w:rPr>
              <w:t>ул. Уральская</w:t>
            </w:r>
          </w:p>
        </w:tc>
        <w:tc>
          <w:tcPr>
            <w:tcW w:w="81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lang w:val="en-US"/>
              </w:rPr>
              <w:t>V</w:t>
            </w:r>
          </w:p>
        </w:tc>
        <w:tc>
          <w:tcPr>
            <w:tcW w:w="148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color w:val="000000"/>
                <w:kern w:val="2"/>
                <w:sz w:val="20"/>
                <w:szCs w:val="20"/>
              </w:rPr>
            </w:pPr>
            <w:r>
              <w:rPr>
                <w:color w:val="000000"/>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r>
      <w:tr w:rsidR="00132CE6" w:rsidTr="004A13A2">
        <w:trPr>
          <w:trHeight w:val="1408"/>
        </w:trPr>
        <w:tc>
          <w:tcPr>
            <w:tcW w:w="58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9</w:t>
            </w:r>
          </w:p>
        </w:tc>
        <w:tc>
          <w:tcPr>
            <w:tcW w:w="265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both"/>
              <w:rPr>
                <w:kern w:val="2"/>
                <w:sz w:val="20"/>
                <w:szCs w:val="20"/>
              </w:rPr>
            </w:pPr>
            <w:r>
              <w:rPr>
                <w:sz w:val="20"/>
                <w:szCs w:val="20"/>
              </w:rPr>
              <w:t xml:space="preserve">Ремонт </w:t>
            </w:r>
            <w:proofErr w:type="gramStart"/>
            <w:r>
              <w:rPr>
                <w:sz w:val="20"/>
                <w:szCs w:val="20"/>
              </w:rPr>
              <w:t>дорожного</w:t>
            </w:r>
            <w:proofErr w:type="gramEnd"/>
          </w:p>
          <w:p w:rsidR="00132CE6" w:rsidRDefault="00132CE6" w:rsidP="004A13A2">
            <w:pPr>
              <w:jc w:val="both"/>
              <w:rPr>
                <w:sz w:val="20"/>
                <w:szCs w:val="20"/>
              </w:rPr>
            </w:pPr>
            <w:r>
              <w:rPr>
                <w:sz w:val="20"/>
                <w:szCs w:val="20"/>
              </w:rPr>
              <w:t>покрытия,</w:t>
            </w:r>
          </w:p>
          <w:p w:rsidR="00132CE6" w:rsidRDefault="00132CE6" w:rsidP="004A13A2">
            <w:pPr>
              <w:rPr>
                <w:kern w:val="2"/>
                <w:sz w:val="20"/>
                <w:szCs w:val="20"/>
              </w:rPr>
            </w:pPr>
            <w:r>
              <w:rPr>
                <w:sz w:val="20"/>
                <w:szCs w:val="20"/>
              </w:rPr>
              <w:t>щебеночная отсыпка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 xml:space="preserve">д. </w:t>
            </w:r>
            <w:proofErr w:type="spellStart"/>
            <w:r>
              <w:rPr>
                <w:sz w:val="20"/>
                <w:szCs w:val="20"/>
              </w:rPr>
              <w:t>Тимербаево</w:t>
            </w:r>
            <w:proofErr w:type="spellEnd"/>
          </w:p>
          <w:p w:rsidR="00132CE6" w:rsidRDefault="00132CE6" w:rsidP="004A13A2">
            <w:pPr>
              <w:jc w:val="center"/>
              <w:rPr>
                <w:kern w:val="2"/>
                <w:sz w:val="20"/>
                <w:szCs w:val="20"/>
              </w:rPr>
            </w:pPr>
            <w:r>
              <w:rPr>
                <w:sz w:val="20"/>
                <w:szCs w:val="20"/>
              </w:rPr>
              <w:t>ул. Победы</w:t>
            </w:r>
          </w:p>
        </w:tc>
        <w:tc>
          <w:tcPr>
            <w:tcW w:w="81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lang w:val="en-US"/>
              </w:rPr>
              <w:t>V</w:t>
            </w:r>
          </w:p>
        </w:tc>
        <w:tc>
          <w:tcPr>
            <w:tcW w:w="148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CE6" w:rsidRDefault="00132CE6" w:rsidP="004A13A2">
            <w:pPr>
              <w:jc w:val="center"/>
              <w:rPr>
                <w:kern w:val="2"/>
                <w:sz w:val="20"/>
                <w:szCs w:val="20"/>
              </w:rPr>
            </w:pPr>
            <w:r>
              <w:rPr>
                <w:sz w:val="20"/>
                <w:szCs w:val="20"/>
              </w:rPr>
              <w:t>60</w:t>
            </w:r>
          </w:p>
        </w:tc>
        <w:tc>
          <w:tcPr>
            <w:tcW w:w="969" w:type="dxa"/>
            <w:tcBorders>
              <w:top w:val="single" w:sz="4" w:space="0" w:color="auto"/>
              <w:left w:val="single" w:sz="4" w:space="0" w:color="auto"/>
              <w:bottom w:val="single" w:sz="4" w:space="0" w:color="auto"/>
              <w:right w:val="single" w:sz="4" w:space="0" w:color="auto"/>
            </w:tcBorders>
            <w:vAlign w:val="center"/>
          </w:tcPr>
          <w:p w:rsidR="00132CE6" w:rsidRDefault="00132CE6" w:rsidP="004A13A2">
            <w:pPr>
              <w:jc w:val="center"/>
              <w:rPr>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32CE6" w:rsidRDefault="00132CE6" w:rsidP="004A13A2">
            <w:pPr>
              <w:rPr>
                <w:rFonts w:eastAsia="Times New Roman"/>
                <w:sz w:val="20"/>
                <w:szCs w:val="20"/>
                <w:lang w:eastAsia="ru-RU"/>
              </w:rPr>
            </w:pPr>
          </w:p>
        </w:tc>
      </w:tr>
    </w:tbl>
    <w:p w:rsidR="00132CE6" w:rsidRDefault="00132CE6" w:rsidP="00132CE6">
      <w:pPr>
        <w:rPr>
          <w:b/>
          <w:i/>
          <w:szCs w:val="28"/>
        </w:rPr>
      </w:pPr>
    </w:p>
    <w:p w:rsidR="00132CE6" w:rsidRDefault="00132CE6" w:rsidP="00132CE6">
      <w:pPr>
        <w:jc w:val="center"/>
        <w:rPr>
          <w:b/>
          <w:i/>
          <w:szCs w:val="28"/>
        </w:rPr>
      </w:pPr>
    </w:p>
    <w:p w:rsidR="00132CE6" w:rsidRDefault="00132CE6" w:rsidP="00132CE6">
      <w:pPr>
        <w:jc w:val="cente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132CE6" w:rsidRDefault="00132CE6" w:rsidP="00132CE6">
      <w:pPr>
        <w:rPr>
          <w:b/>
          <w:i/>
          <w:szCs w:val="28"/>
        </w:rPr>
      </w:pPr>
    </w:p>
    <w:p w:rsidR="004962B0" w:rsidRDefault="004962B0" w:rsidP="0063126A"/>
    <w:sectPr w:rsidR="004962B0" w:rsidSect="00132CE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Bashk">
    <w:altName w:val="Times New Roman"/>
    <w:charset w:val="CC"/>
    <w:family w:val="roman"/>
    <w:pitch w:val="variable"/>
  </w:font>
  <w:font w:name="Bash">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F88"/>
    <w:multiLevelType w:val="hybridMultilevel"/>
    <w:tmpl w:val="045E05D6"/>
    <w:lvl w:ilvl="0" w:tplc="BCF467B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A9"/>
    <w:rsid w:val="00132CE6"/>
    <w:rsid w:val="00226790"/>
    <w:rsid w:val="002A076E"/>
    <w:rsid w:val="002D0695"/>
    <w:rsid w:val="003C3F23"/>
    <w:rsid w:val="004962B0"/>
    <w:rsid w:val="0054593C"/>
    <w:rsid w:val="0063126A"/>
    <w:rsid w:val="00726D29"/>
    <w:rsid w:val="00982CE6"/>
    <w:rsid w:val="00A76DEF"/>
    <w:rsid w:val="00BF78A9"/>
    <w:rsid w:val="00E62A93"/>
    <w:rsid w:val="00F6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23"/>
    <w:pPr>
      <w:spacing w:after="0" w:line="240" w:lineRule="auto"/>
    </w:pPr>
    <w:rPr>
      <w:rFonts w:ascii="Times New Roman" w:eastAsia="Calibri" w:hAnsi="Times New Roman" w:cs="Times New Roman"/>
      <w:sz w:val="28"/>
    </w:rPr>
  </w:style>
  <w:style w:type="paragraph" w:styleId="2">
    <w:name w:val="heading 2"/>
    <w:basedOn w:val="a"/>
    <w:next w:val="a"/>
    <w:link w:val="20"/>
    <w:uiPriority w:val="9"/>
    <w:semiHidden/>
    <w:unhideWhenUsed/>
    <w:qFormat/>
    <w:rsid w:val="00132C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F23"/>
    <w:rPr>
      <w:rFonts w:ascii="Tahoma" w:hAnsi="Tahoma" w:cs="Tahoma"/>
      <w:sz w:val="16"/>
      <w:szCs w:val="16"/>
    </w:rPr>
  </w:style>
  <w:style w:type="character" w:customStyle="1" w:styleId="a4">
    <w:name w:val="Текст выноски Знак"/>
    <w:basedOn w:val="a0"/>
    <w:link w:val="a3"/>
    <w:uiPriority w:val="99"/>
    <w:semiHidden/>
    <w:rsid w:val="003C3F23"/>
    <w:rPr>
      <w:rFonts w:ascii="Tahoma" w:eastAsia="Calibri" w:hAnsi="Tahoma" w:cs="Tahoma"/>
      <w:sz w:val="16"/>
      <w:szCs w:val="16"/>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qFormat/>
    <w:rsid w:val="00F66F6F"/>
    <w:pPr>
      <w:spacing w:before="100" w:beforeAutospacing="1" w:after="100" w:afterAutospacing="1"/>
    </w:pPr>
    <w:rPr>
      <w:rFonts w:eastAsia="Times New Roman"/>
      <w:sz w:val="24"/>
      <w:szCs w:val="24"/>
      <w:lang w:eastAsia="ru-RU"/>
    </w:rPr>
  </w:style>
  <w:style w:type="character" w:styleId="a7">
    <w:name w:val="Hyperlink"/>
    <w:rsid w:val="00132CE6"/>
    <w:rPr>
      <w:color w:val="0000FF"/>
      <w:u w:val="single"/>
      <w:lang/>
    </w:rPr>
  </w:style>
  <w:style w:type="paragraph" w:customStyle="1" w:styleId="ConsPlusNormal">
    <w:name w:val="ConsPlusNormal"/>
    <w:link w:val="ConsPlusNormal0"/>
    <w:rsid w:val="00132CE6"/>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21">
    <w:name w:val="Основной текст с отступом 21"/>
    <w:basedOn w:val="a"/>
    <w:rsid w:val="00132CE6"/>
    <w:pPr>
      <w:suppressAutoHyphens/>
      <w:spacing w:after="120" w:line="480" w:lineRule="auto"/>
      <w:ind w:left="283"/>
    </w:pPr>
    <w:rPr>
      <w:rFonts w:ascii="Calibri" w:hAnsi="Calibri"/>
      <w:kern w:val="1"/>
      <w:sz w:val="24"/>
      <w:szCs w:val="24"/>
      <w:lang w:eastAsia="ar-SA"/>
    </w:rPr>
  </w:style>
  <w:style w:type="paragraph" w:customStyle="1" w:styleId="S2">
    <w:name w:val="S_Заголовок 2"/>
    <w:basedOn w:val="2"/>
    <w:link w:val="S20"/>
    <w:autoRedefine/>
    <w:rsid w:val="00132CE6"/>
    <w:pPr>
      <w:keepNext w:val="0"/>
      <w:keepLines w:val="0"/>
      <w:spacing w:before="240"/>
      <w:ind w:left="709"/>
      <w:jc w:val="right"/>
    </w:pPr>
    <w:rPr>
      <w:rFonts w:ascii="Times New Roman" w:eastAsia="Times New Roman" w:hAnsi="Times New Roman" w:cs="Times New Roman"/>
      <w:b w:val="0"/>
      <w:bCs w:val="0"/>
      <w:i/>
      <w:color w:val="auto"/>
      <w:sz w:val="28"/>
      <w:szCs w:val="28"/>
      <w:lang w:val="x-none" w:eastAsia="x-none"/>
    </w:rPr>
  </w:style>
  <w:style w:type="character" w:customStyle="1" w:styleId="S20">
    <w:name w:val="S_Заголовок 2 Знак Знак"/>
    <w:link w:val="S2"/>
    <w:rsid w:val="00132CE6"/>
    <w:rPr>
      <w:rFonts w:ascii="Times New Roman" w:eastAsia="Times New Roman" w:hAnsi="Times New Roman" w:cs="Times New Roman"/>
      <w:i/>
      <w:sz w:val="28"/>
      <w:szCs w:val="28"/>
      <w:lang w:val="x-none" w:eastAsia="x-none"/>
    </w:rPr>
  </w:style>
  <w:style w:type="character" w:customStyle="1" w:styleId="ConsPlusNormal0">
    <w:name w:val="ConsPlusNormal Знак"/>
    <w:link w:val="ConsPlusNormal"/>
    <w:rsid w:val="00132CE6"/>
    <w:rPr>
      <w:rFonts w:ascii="Arial" w:eastAsia="Arial" w:hAnsi="Arial" w:cs="Times New Roman"/>
      <w:kern w:val="1"/>
      <w:sz w:val="20"/>
      <w:szCs w:val="20"/>
      <w:lang w:eastAsia="ar-SA"/>
    </w:rPr>
  </w:style>
  <w:style w:type="paragraph" w:customStyle="1" w:styleId="1">
    <w:name w:val="Абзац списка1"/>
    <w:basedOn w:val="a"/>
    <w:uiPriority w:val="99"/>
    <w:rsid w:val="00132CE6"/>
    <w:pPr>
      <w:suppressAutoHyphens/>
      <w:ind w:left="720"/>
      <w:jc w:val="center"/>
    </w:pPr>
    <w:rPr>
      <w:rFonts w:ascii="Calibri" w:eastAsia="SimSun" w:hAnsi="Calibri" w:cs="Calibri"/>
      <w:kern w:val="2"/>
      <w:sz w:val="22"/>
      <w:lang w:eastAsia="ar-SA"/>
    </w:rPr>
  </w:style>
  <w:style w:type="character" w:customStyle="1" w:styleId="a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rsid w:val="00132CE6"/>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32CE6"/>
    <w:pPr>
      <w:widowControl w:val="0"/>
      <w:ind w:left="161"/>
    </w:pPr>
    <w:rPr>
      <w:rFonts w:eastAsia="Times New Roman"/>
      <w:sz w:val="22"/>
      <w:lang w:val="en-US"/>
    </w:rPr>
  </w:style>
  <w:style w:type="character" w:customStyle="1" w:styleId="20">
    <w:name w:val="Заголовок 2 Знак"/>
    <w:basedOn w:val="a0"/>
    <w:link w:val="2"/>
    <w:uiPriority w:val="9"/>
    <w:semiHidden/>
    <w:rsid w:val="00132CE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23"/>
    <w:pPr>
      <w:spacing w:after="0" w:line="240" w:lineRule="auto"/>
    </w:pPr>
    <w:rPr>
      <w:rFonts w:ascii="Times New Roman" w:eastAsia="Calibri" w:hAnsi="Times New Roman" w:cs="Times New Roman"/>
      <w:sz w:val="28"/>
    </w:rPr>
  </w:style>
  <w:style w:type="paragraph" w:styleId="2">
    <w:name w:val="heading 2"/>
    <w:basedOn w:val="a"/>
    <w:next w:val="a"/>
    <w:link w:val="20"/>
    <w:uiPriority w:val="9"/>
    <w:semiHidden/>
    <w:unhideWhenUsed/>
    <w:qFormat/>
    <w:rsid w:val="00132C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F23"/>
    <w:rPr>
      <w:rFonts w:ascii="Tahoma" w:hAnsi="Tahoma" w:cs="Tahoma"/>
      <w:sz w:val="16"/>
      <w:szCs w:val="16"/>
    </w:rPr>
  </w:style>
  <w:style w:type="character" w:customStyle="1" w:styleId="a4">
    <w:name w:val="Текст выноски Знак"/>
    <w:basedOn w:val="a0"/>
    <w:link w:val="a3"/>
    <w:uiPriority w:val="99"/>
    <w:semiHidden/>
    <w:rsid w:val="003C3F23"/>
    <w:rPr>
      <w:rFonts w:ascii="Tahoma" w:eastAsia="Calibri" w:hAnsi="Tahoma" w:cs="Tahoma"/>
      <w:sz w:val="16"/>
      <w:szCs w:val="16"/>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qFormat/>
    <w:rsid w:val="00F66F6F"/>
    <w:pPr>
      <w:spacing w:before="100" w:beforeAutospacing="1" w:after="100" w:afterAutospacing="1"/>
    </w:pPr>
    <w:rPr>
      <w:rFonts w:eastAsia="Times New Roman"/>
      <w:sz w:val="24"/>
      <w:szCs w:val="24"/>
      <w:lang w:eastAsia="ru-RU"/>
    </w:rPr>
  </w:style>
  <w:style w:type="character" w:styleId="a7">
    <w:name w:val="Hyperlink"/>
    <w:rsid w:val="00132CE6"/>
    <w:rPr>
      <w:color w:val="0000FF"/>
      <w:u w:val="single"/>
      <w:lang/>
    </w:rPr>
  </w:style>
  <w:style w:type="paragraph" w:customStyle="1" w:styleId="ConsPlusNormal">
    <w:name w:val="ConsPlusNormal"/>
    <w:link w:val="ConsPlusNormal0"/>
    <w:rsid w:val="00132CE6"/>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21">
    <w:name w:val="Основной текст с отступом 21"/>
    <w:basedOn w:val="a"/>
    <w:rsid w:val="00132CE6"/>
    <w:pPr>
      <w:suppressAutoHyphens/>
      <w:spacing w:after="120" w:line="480" w:lineRule="auto"/>
      <w:ind w:left="283"/>
    </w:pPr>
    <w:rPr>
      <w:rFonts w:ascii="Calibri" w:hAnsi="Calibri"/>
      <w:kern w:val="1"/>
      <w:sz w:val="24"/>
      <w:szCs w:val="24"/>
      <w:lang w:eastAsia="ar-SA"/>
    </w:rPr>
  </w:style>
  <w:style w:type="paragraph" w:customStyle="1" w:styleId="S2">
    <w:name w:val="S_Заголовок 2"/>
    <w:basedOn w:val="2"/>
    <w:link w:val="S20"/>
    <w:autoRedefine/>
    <w:rsid w:val="00132CE6"/>
    <w:pPr>
      <w:keepNext w:val="0"/>
      <w:keepLines w:val="0"/>
      <w:spacing w:before="240"/>
      <w:ind w:left="709"/>
      <w:jc w:val="right"/>
    </w:pPr>
    <w:rPr>
      <w:rFonts w:ascii="Times New Roman" w:eastAsia="Times New Roman" w:hAnsi="Times New Roman" w:cs="Times New Roman"/>
      <w:b w:val="0"/>
      <w:bCs w:val="0"/>
      <w:i/>
      <w:color w:val="auto"/>
      <w:sz w:val="28"/>
      <w:szCs w:val="28"/>
      <w:lang w:val="x-none" w:eastAsia="x-none"/>
    </w:rPr>
  </w:style>
  <w:style w:type="character" w:customStyle="1" w:styleId="S20">
    <w:name w:val="S_Заголовок 2 Знак Знак"/>
    <w:link w:val="S2"/>
    <w:rsid w:val="00132CE6"/>
    <w:rPr>
      <w:rFonts w:ascii="Times New Roman" w:eastAsia="Times New Roman" w:hAnsi="Times New Roman" w:cs="Times New Roman"/>
      <w:i/>
      <w:sz w:val="28"/>
      <w:szCs w:val="28"/>
      <w:lang w:val="x-none" w:eastAsia="x-none"/>
    </w:rPr>
  </w:style>
  <w:style w:type="character" w:customStyle="1" w:styleId="ConsPlusNormal0">
    <w:name w:val="ConsPlusNormal Знак"/>
    <w:link w:val="ConsPlusNormal"/>
    <w:rsid w:val="00132CE6"/>
    <w:rPr>
      <w:rFonts w:ascii="Arial" w:eastAsia="Arial" w:hAnsi="Arial" w:cs="Times New Roman"/>
      <w:kern w:val="1"/>
      <w:sz w:val="20"/>
      <w:szCs w:val="20"/>
      <w:lang w:eastAsia="ar-SA"/>
    </w:rPr>
  </w:style>
  <w:style w:type="paragraph" w:customStyle="1" w:styleId="1">
    <w:name w:val="Абзац списка1"/>
    <w:basedOn w:val="a"/>
    <w:uiPriority w:val="99"/>
    <w:rsid w:val="00132CE6"/>
    <w:pPr>
      <w:suppressAutoHyphens/>
      <w:ind w:left="720"/>
      <w:jc w:val="center"/>
    </w:pPr>
    <w:rPr>
      <w:rFonts w:ascii="Calibri" w:eastAsia="SimSun" w:hAnsi="Calibri" w:cs="Calibri"/>
      <w:kern w:val="2"/>
      <w:sz w:val="22"/>
      <w:lang w:eastAsia="ar-SA"/>
    </w:rPr>
  </w:style>
  <w:style w:type="character" w:customStyle="1" w:styleId="a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rsid w:val="00132CE6"/>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32CE6"/>
    <w:pPr>
      <w:widowControl w:val="0"/>
      <w:ind w:left="161"/>
    </w:pPr>
    <w:rPr>
      <w:rFonts w:eastAsia="Times New Roman"/>
      <w:sz w:val="22"/>
      <w:lang w:val="en-US"/>
    </w:rPr>
  </w:style>
  <w:style w:type="character" w:customStyle="1" w:styleId="20">
    <w:name w:val="Заголовок 2 Знак"/>
    <w:basedOn w:val="a0"/>
    <w:link w:val="2"/>
    <w:uiPriority w:val="9"/>
    <w:semiHidden/>
    <w:rsid w:val="00132CE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3477">
      <w:bodyDiv w:val="1"/>
      <w:marLeft w:val="0"/>
      <w:marRight w:val="0"/>
      <w:marTop w:val="0"/>
      <w:marBottom w:val="0"/>
      <w:divBdr>
        <w:top w:val="none" w:sz="0" w:space="0" w:color="auto"/>
        <w:left w:val="none" w:sz="0" w:space="0" w:color="auto"/>
        <w:bottom w:val="none" w:sz="0" w:space="0" w:color="auto"/>
        <w:right w:val="none" w:sz="0" w:space="0" w:color="auto"/>
      </w:divBdr>
    </w:div>
    <w:div w:id="1096943014">
      <w:bodyDiv w:val="1"/>
      <w:marLeft w:val="0"/>
      <w:marRight w:val="0"/>
      <w:marTop w:val="0"/>
      <w:marBottom w:val="0"/>
      <w:divBdr>
        <w:top w:val="none" w:sz="0" w:space="0" w:color="auto"/>
        <w:left w:val="none" w:sz="0" w:space="0" w:color="auto"/>
        <w:bottom w:val="none" w:sz="0" w:space="0" w:color="auto"/>
        <w:right w:val="none" w:sz="0" w:space="0" w:color="auto"/>
      </w:divBdr>
    </w:div>
    <w:div w:id="12504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3861003861004"/>
          <c:y val="3.7414965986394558E-2"/>
          <c:w val="0.83011583011583012"/>
          <c:h val="0.61224489795918369"/>
        </c:manualLayout>
      </c:layout>
      <c:barChart>
        <c:barDir val="bar"/>
        <c:grouping val="clustered"/>
        <c:varyColors val="0"/>
        <c:ser>
          <c:idx val="1"/>
          <c:order val="0"/>
          <c:tx>
            <c:strRef>
              <c:f>Sheet1!$A$2</c:f>
              <c:strCache>
                <c:ptCount val="1"/>
                <c:pt idx="0">
                  <c:v>Количество аварий, шт.</c:v>
                </c:pt>
              </c:strCache>
            </c:strRef>
          </c:tx>
          <c:spPr>
            <a:solidFill>
              <a:srgbClr val="993366"/>
            </a:solidFill>
            <a:ln w="12700">
              <a:solidFill>
                <a:srgbClr val="000000"/>
              </a:solidFill>
              <a:prstDash val="solid"/>
            </a:ln>
          </c:spPr>
          <c:invertIfNegative val="0"/>
          <c:cat>
            <c:numRef>
              <c:f>Sheet1!$B$1:$D$1</c:f>
              <c:numCache>
                <c:formatCode>General</c:formatCode>
                <c:ptCount val="3"/>
                <c:pt idx="0">
                  <c:v>2013</c:v>
                </c:pt>
                <c:pt idx="1">
                  <c:v>2014</c:v>
                </c:pt>
                <c:pt idx="2">
                  <c:v>2015</c:v>
                </c:pt>
              </c:numCache>
            </c:numRef>
          </c:cat>
          <c:val>
            <c:numRef>
              <c:f>Sheet1!$B$2:$D$2</c:f>
              <c:numCache>
                <c:formatCode>General</c:formatCode>
                <c:ptCount val="3"/>
                <c:pt idx="0">
                  <c:v>319</c:v>
                </c:pt>
                <c:pt idx="1">
                  <c:v>296</c:v>
                </c:pt>
                <c:pt idx="2">
                  <c:v>285</c:v>
                </c:pt>
              </c:numCache>
            </c:numRef>
          </c:val>
        </c:ser>
        <c:ser>
          <c:idx val="2"/>
          <c:order val="1"/>
          <c:tx>
            <c:strRef>
              <c:f>Sheet1!$A$3</c:f>
              <c:strCache>
                <c:ptCount val="1"/>
                <c:pt idx="0">
                  <c:v>Количество зарегистрированных транспортных средств, тыс.ед.</c:v>
                </c:pt>
              </c:strCache>
            </c:strRef>
          </c:tx>
          <c:spPr>
            <a:solidFill>
              <a:srgbClr val="FFFFCC"/>
            </a:solidFill>
            <a:ln w="12700">
              <a:solidFill>
                <a:srgbClr val="000000"/>
              </a:solidFill>
              <a:prstDash val="solid"/>
            </a:ln>
          </c:spPr>
          <c:invertIfNegative val="0"/>
          <c:cat>
            <c:numRef>
              <c:f>Sheet1!$B$1:$D$1</c:f>
              <c:numCache>
                <c:formatCode>General</c:formatCode>
                <c:ptCount val="3"/>
                <c:pt idx="0">
                  <c:v>2013</c:v>
                </c:pt>
                <c:pt idx="1">
                  <c:v>2014</c:v>
                </c:pt>
                <c:pt idx="2">
                  <c:v>2015</c:v>
                </c:pt>
              </c:numCache>
            </c:numRef>
          </c:cat>
          <c:val>
            <c:numRef>
              <c:f>Sheet1!$B$3:$D$3</c:f>
              <c:numCache>
                <c:formatCode>General</c:formatCode>
                <c:ptCount val="3"/>
                <c:pt idx="0">
                  <c:v>7524</c:v>
                </c:pt>
                <c:pt idx="1">
                  <c:v>7814</c:v>
                </c:pt>
                <c:pt idx="2">
                  <c:v>8065</c:v>
                </c:pt>
              </c:numCache>
            </c:numRef>
          </c:val>
        </c:ser>
        <c:dLbls>
          <c:showLegendKey val="0"/>
          <c:showVal val="0"/>
          <c:showCatName val="0"/>
          <c:showSerName val="0"/>
          <c:showPercent val="0"/>
          <c:showBubbleSize val="0"/>
        </c:dLbls>
        <c:gapWidth val="150"/>
        <c:axId val="97241728"/>
        <c:axId val="97441664"/>
      </c:barChart>
      <c:catAx>
        <c:axId val="9724172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7441664"/>
        <c:crosses val="autoZero"/>
        <c:auto val="1"/>
        <c:lblAlgn val="ctr"/>
        <c:lblOffset val="100"/>
        <c:tickLblSkip val="1"/>
        <c:tickMarkSkip val="1"/>
        <c:noMultiLvlLbl val="0"/>
      </c:catAx>
      <c:valAx>
        <c:axId val="9744166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7241728"/>
        <c:crosses val="autoZero"/>
        <c:crossBetween val="between"/>
      </c:valAx>
      <c:spPr>
        <a:solidFill>
          <a:srgbClr val="C0C0C0"/>
        </a:solidFill>
        <a:ln w="12700">
          <a:solidFill>
            <a:srgbClr val="FFFFCC"/>
          </a:solidFill>
          <a:prstDash val="solid"/>
        </a:ln>
      </c:spPr>
    </c:plotArea>
    <c:legend>
      <c:legendPos val="b"/>
      <c:layout>
        <c:manualLayout>
          <c:xMode val="edge"/>
          <c:yMode val="edge"/>
          <c:x val="4.0540540540540543E-2"/>
          <c:y val="0.81632653061224492"/>
          <c:w val="0.91505791505791501"/>
          <c:h val="0.17346938775510204"/>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2AB6-7217-4926-9F7B-C2D3496A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23</Pages>
  <Words>5080</Words>
  <Characters>28957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2016-06-07T05:53:00Z</dcterms:created>
  <dcterms:modified xsi:type="dcterms:W3CDTF">2016-12-15T12:37:00Z</dcterms:modified>
</cp:coreProperties>
</file>