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ook w:val="0000" w:firstRow="0" w:lastRow="0" w:firstColumn="0" w:lastColumn="0" w:noHBand="0" w:noVBand="0"/>
      </w:tblPr>
      <w:tblGrid>
        <w:gridCol w:w="4183"/>
        <w:gridCol w:w="2001"/>
        <w:gridCol w:w="4022"/>
      </w:tblGrid>
      <w:tr w:rsidR="006D6C94" w:rsidRPr="002F0A63" w:rsidTr="00D81985">
        <w:trPr>
          <w:trHeight w:val="1789"/>
        </w:trPr>
        <w:tc>
          <w:tcPr>
            <w:tcW w:w="4183" w:type="dxa"/>
          </w:tcPr>
          <w:p w:rsidR="006D6C94" w:rsidRPr="002F0A63" w:rsidRDefault="002F0A63" w:rsidP="00D819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0A63">
              <w:rPr>
                <w:b/>
                <w:bCs/>
                <w:sz w:val="22"/>
                <w:szCs w:val="22"/>
              </w:rPr>
              <w:t>БАШҠ</w:t>
            </w:r>
            <w:r w:rsidR="006D6C94" w:rsidRPr="002F0A63">
              <w:rPr>
                <w:b/>
                <w:bCs/>
                <w:sz w:val="22"/>
                <w:szCs w:val="22"/>
              </w:rPr>
              <w:t>ОРТОСТ</w:t>
            </w:r>
            <w:r w:rsidRPr="002F0A63">
              <w:rPr>
                <w:b/>
                <w:bCs/>
                <w:sz w:val="22"/>
                <w:szCs w:val="22"/>
              </w:rPr>
              <w:t>АН РЕСПУБЛИКАҺ</w:t>
            </w:r>
            <w:proofErr w:type="gramStart"/>
            <w:r w:rsidR="006D6C94" w:rsidRPr="002F0A63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="006D6C94" w:rsidRPr="002F0A63">
              <w:rPr>
                <w:b/>
                <w:bCs/>
                <w:sz w:val="22"/>
                <w:szCs w:val="22"/>
              </w:rPr>
              <w:t xml:space="preserve"> </w:t>
            </w:r>
            <w:r w:rsidRPr="002F0A63">
              <w:rPr>
                <w:b/>
                <w:bCs/>
                <w:sz w:val="22"/>
                <w:szCs w:val="22"/>
              </w:rPr>
              <w:t xml:space="preserve"> </w:t>
            </w:r>
            <w:r w:rsidR="006D6C94" w:rsidRPr="002F0A63">
              <w:rPr>
                <w:b/>
                <w:bCs/>
                <w:sz w:val="22"/>
                <w:szCs w:val="22"/>
              </w:rPr>
              <w:t>М</w:t>
            </w:r>
            <w:r w:rsidRPr="002F0A63">
              <w:rPr>
                <w:b/>
                <w:bCs/>
                <w:sz w:val="22"/>
                <w:szCs w:val="22"/>
              </w:rPr>
              <w:t>Ә</w:t>
            </w:r>
            <w:r w:rsidR="006D6C94" w:rsidRPr="002F0A63">
              <w:rPr>
                <w:b/>
                <w:bCs/>
                <w:sz w:val="22"/>
                <w:szCs w:val="22"/>
              </w:rPr>
              <w:t>СЕТЛЕ РАЙОНЫ МУНИЦИПАЛЬ РАЙОНЫНЫ</w:t>
            </w:r>
            <w:r w:rsidRPr="002F0A63">
              <w:rPr>
                <w:b/>
                <w:bCs/>
                <w:sz w:val="22"/>
                <w:szCs w:val="22"/>
              </w:rPr>
              <w:t>Ӊ</w:t>
            </w:r>
            <w:r w:rsidR="006D6C94" w:rsidRPr="002F0A63">
              <w:rPr>
                <w:b/>
                <w:bCs/>
                <w:sz w:val="22"/>
                <w:szCs w:val="22"/>
              </w:rPr>
              <w:t xml:space="preserve"> КОР</w:t>
            </w:r>
            <w:r w:rsidRPr="002F0A63">
              <w:rPr>
                <w:b/>
                <w:bCs/>
                <w:sz w:val="22"/>
                <w:szCs w:val="22"/>
              </w:rPr>
              <w:t>Ґ</w:t>
            </w:r>
            <w:r w:rsidR="006D6C94" w:rsidRPr="002F0A63">
              <w:rPr>
                <w:b/>
                <w:bCs/>
                <w:sz w:val="22"/>
                <w:szCs w:val="22"/>
              </w:rPr>
              <w:t>АТ  АУЫЛ СОВЕТЫ АУЫЛ БИЛ</w:t>
            </w:r>
            <w:r w:rsidRPr="002F0A63">
              <w:rPr>
                <w:b/>
                <w:bCs/>
                <w:sz w:val="22"/>
                <w:szCs w:val="22"/>
              </w:rPr>
              <w:t>Ә</w:t>
            </w:r>
            <w:r w:rsidR="006D6C94" w:rsidRPr="002F0A63">
              <w:rPr>
                <w:b/>
                <w:bCs/>
                <w:sz w:val="22"/>
                <w:szCs w:val="22"/>
              </w:rPr>
              <w:t>М</w:t>
            </w:r>
            <w:r w:rsidRPr="002F0A63">
              <w:rPr>
                <w:b/>
                <w:bCs/>
                <w:sz w:val="22"/>
                <w:szCs w:val="22"/>
              </w:rPr>
              <w:t>ӘҺ</w:t>
            </w:r>
            <w:r w:rsidR="006D6C94" w:rsidRPr="002F0A63">
              <w:rPr>
                <w:b/>
                <w:bCs/>
                <w:sz w:val="22"/>
                <w:szCs w:val="22"/>
              </w:rPr>
              <w:t>Е ХАКИМИ</w:t>
            </w:r>
            <w:r w:rsidRPr="002F0A63">
              <w:rPr>
                <w:b/>
                <w:bCs/>
                <w:sz w:val="22"/>
                <w:szCs w:val="22"/>
              </w:rPr>
              <w:t>Ә</w:t>
            </w:r>
            <w:r w:rsidR="006D6C94" w:rsidRPr="002F0A63">
              <w:rPr>
                <w:b/>
                <w:bCs/>
                <w:sz w:val="22"/>
                <w:szCs w:val="22"/>
              </w:rPr>
              <w:t>ТЕ</w:t>
            </w:r>
          </w:p>
          <w:p w:rsidR="006D6C94" w:rsidRPr="002F0A63" w:rsidRDefault="006D6C94" w:rsidP="00D81985">
            <w:pPr>
              <w:jc w:val="center"/>
              <w:rPr>
                <w:bCs/>
                <w:sz w:val="18"/>
                <w:szCs w:val="18"/>
              </w:rPr>
            </w:pPr>
            <w:r w:rsidRPr="002F0A63">
              <w:rPr>
                <w:bCs/>
                <w:sz w:val="18"/>
                <w:szCs w:val="18"/>
              </w:rPr>
              <w:t xml:space="preserve">Ленин  </w:t>
            </w:r>
            <w:proofErr w:type="spellStart"/>
            <w:r w:rsidRPr="002F0A63">
              <w:rPr>
                <w:bCs/>
                <w:sz w:val="18"/>
                <w:szCs w:val="18"/>
              </w:rPr>
              <w:t>урамы</w:t>
            </w:r>
            <w:proofErr w:type="spellEnd"/>
            <w:r w:rsidRPr="002F0A63">
              <w:rPr>
                <w:bCs/>
                <w:sz w:val="18"/>
                <w:szCs w:val="18"/>
              </w:rPr>
              <w:t xml:space="preserve">, 98,  </w:t>
            </w:r>
            <w:proofErr w:type="spellStart"/>
            <w:r w:rsidRPr="002F0A63">
              <w:rPr>
                <w:bCs/>
                <w:sz w:val="18"/>
                <w:szCs w:val="18"/>
              </w:rPr>
              <w:t>Қорғат</w:t>
            </w:r>
            <w:proofErr w:type="spellEnd"/>
            <w:r w:rsidRPr="002F0A6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F0A63">
              <w:rPr>
                <w:bCs/>
                <w:sz w:val="18"/>
                <w:szCs w:val="18"/>
              </w:rPr>
              <w:t>ауылы</w:t>
            </w:r>
            <w:proofErr w:type="spellEnd"/>
            <w:r w:rsidRPr="002F0A63">
              <w:rPr>
                <w:bCs/>
                <w:sz w:val="18"/>
                <w:szCs w:val="18"/>
              </w:rPr>
              <w:t>,   452562</w:t>
            </w:r>
          </w:p>
          <w:p w:rsidR="006D6C94" w:rsidRPr="002F0A63" w:rsidRDefault="006D6C94" w:rsidP="00D81985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0A63">
              <w:rPr>
                <w:bCs/>
                <w:sz w:val="18"/>
                <w:szCs w:val="18"/>
              </w:rPr>
              <w:t>тел. 2-84-48</w:t>
            </w:r>
            <w:r w:rsidRPr="002F0A63">
              <w:rPr>
                <w:sz w:val="18"/>
                <w:szCs w:val="18"/>
              </w:rPr>
              <w:t xml:space="preserve"> </w:t>
            </w:r>
            <w:r w:rsidRPr="002F0A63">
              <w:rPr>
                <w:bCs/>
                <w:sz w:val="18"/>
                <w:szCs w:val="18"/>
              </w:rPr>
              <w:t xml:space="preserve"> </w:t>
            </w:r>
            <w:r w:rsidRPr="002F0A63">
              <w:rPr>
                <w:sz w:val="18"/>
                <w:szCs w:val="18"/>
                <w:lang w:val="en-US"/>
              </w:rPr>
              <w:t>E</w:t>
            </w:r>
            <w:r w:rsidRPr="002F0A63">
              <w:rPr>
                <w:sz w:val="18"/>
                <w:szCs w:val="18"/>
              </w:rPr>
              <w:t>-</w:t>
            </w:r>
            <w:r w:rsidRPr="002F0A63">
              <w:rPr>
                <w:sz w:val="18"/>
                <w:szCs w:val="18"/>
                <w:lang w:val="en-US"/>
              </w:rPr>
              <w:t>mail</w:t>
            </w:r>
            <w:r w:rsidRPr="002F0A63">
              <w:rPr>
                <w:sz w:val="18"/>
                <w:szCs w:val="18"/>
              </w:rPr>
              <w:t xml:space="preserve">:   </w:t>
            </w:r>
            <w:proofErr w:type="spellStart"/>
            <w:r w:rsidRPr="002F0A63">
              <w:rPr>
                <w:sz w:val="18"/>
                <w:szCs w:val="18"/>
                <w:lang w:val="en-US"/>
              </w:rPr>
              <w:t>kurgat</w:t>
            </w:r>
            <w:proofErr w:type="spellEnd"/>
            <w:r w:rsidRPr="002F0A63">
              <w:rPr>
                <w:sz w:val="18"/>
                <w:szCs w:val="18"/>
              </w:rPr>
              <w:t>@</w:t>
            </w:r>
            <w:proofErr w:type="spellStart"/>
            <w:r w:rsidRPr="002F0A63">
              <w:rPr>
                <w:sz w:val="18"/>
                <w:szCs w:val="18"/>
                <w:lang w:val="en-US"/>
              </w:rPr>
              <w:t>bk</w:t>
            </w:r>
            <w:proofErr w:type="spellEnd"/>
            <w:r w:rsidRPr="002F0A63">
              <w:rPr>
                <w:sz w:val="18"/>
                <w:szCs w:val="18"/>
              </w:rPr>
              <w:t>.</w:t>
            </w:r>
            <w:proofErr w:type="spellStart"/>
            <w:r w:rsidRPr="002F0A63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01" w:type="dxa"/>
          </w:tcPr>
          <w:p w:rsidR="006D6C94" w:rsidRPr="002F0A63" w:rsidRDefault="006D6C94" w:rsidP="00D81985">
            <w:pPr>
              <w:jc w:val="center"/>
              <w:rPr>
                <w:sz w:val="28"/>
                <w:szCs w:val="28"/>
                <w:lang w:eastAsia="en-US"/>
              </w:rPr>
            </w:pPr>
            <w:r w:rsidRPr="002F0A63">
              <w:rPr>
                <w:noProof/>
                <w:sz w:val="28"/>
                <w:szCs w:val="28"/>
              </w:rPr>
              <w:drawing>
                <wp:inline distT="0" distB="0" distL="0" distR="0" wp14:anchorId="3D4D7283" wp14:editId="5F2ED3E5">
                  <wp:extent cx="704850" cy="981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C94" w:rsidRPr="002F0A63" w:rsidRDefault="006D6C94" w:rsidP="00D81985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</w:tcPr>
          <w:p w:rsidR="006D6C94" w:rsidRPr="002F0A63" w:rsidRDefault="006D6C94" w:rsidP="00D819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0A63">
              <w:rPr>
                <w:b/>
                <w:bCs/>
                <w:sz w:val="22"/>
                <w:szCs w:val="22"/>
              </w:rPr>
              <w:t>АДМИНИСТРАЦИЯ                     СЕЛЬСКОГО ПОСЕЛЕНИЯ                КУРГАТОВСКИЙ СЕЛЬСОВЕТ МУНИЦИПАЛЬНОГО РАЙОНА МЕЧЕТЛИНСКИЙ РАЙОН     РЕСПУБЛИКИ БАШКОРТОСТАН</w:t>
            </w:r>
          </w:p>
          <w:p w:rsidR="006D6C94" w:rsidRPr="002F0A63" w:rsidRDefault="006D6C94" w:rsidP="00D81985">
            <w:pPr>
              <w:jc w:val="center"/>
              <w:rPr>
                <w:bCs/>
                <w:sz w:val="18"/>
                <w:szCs w:val="18"/>
              </w:rPr>
            </w:pPr>
            <w:r w:rsidRPr="002F0A63">
              <w:rPr>
                <w:bCs/>
                <w:sz w:val="18"/>
                <w:szCs w:val="18"/>
              </w:rPr>
              <w:t>ул. Ленина, 98.  д. Кургатово, 452562</w:t>
            </w:r>
          </w:p>
          <w:p w:rsidR="006D6C94" w:rsidRPr="002F0A63" w:rsidRDefault="006D6C94" w:rsidP="00D81985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0A63">
              <w:rPr>
                <w:bCs/>
                <w:sz w:val="18"/>
                <w:szCs w:val="18"/>
              </w:rPr>
              <w:t>тел. 2-84-48</w:t>
            </w:r>
            <w:r w:rsidRPr="002F0A63">
              <w:rPr>
                <w:sz w:val="18"/>
                <w:szCs w:val="18"/>
              </w:rPr>
              <w:t xml:space="preserve"> </w:t>
            </w:r>
            <w:r w:rsidRPr="002F0A63">
              <w:rPr>
                <w:sz w:val="18"/>
                <w:szCs w:val="18"/>
                <w:lang w:val="en-US"/>
              </w:rPr>
              <w:t>E</w:t>
            </w:r>
            <w:r w:rsidRPr="002F0A63">
              <w:rPr>
                <w:sz w:val="18"/>
                <w:szCs w:val="18"/>
              </w:rPr>
              <w:t>-</w:t>
            </w:r>
            <w:r w:rsidRPr="002F0A63">
              <w:rPr>
                <w:sz w:val="18"/>
                <w:szCs w:val="18"/>
                <w:lang w:val="en-US"/>
              </w:rPr>
              <w:t>mail</w:t>
            </w:r>
            <w:r w:rsidRPr="002F0A63">
              <w:rPr>
                <w:sz w:val="18"/>
                <w:szCs w:val="18"/>
              </w:rPr>
              <w:t xml:space="preserve">:   </w:t>
            </w:r>
            <w:proofErr w:type="spellStart"/>
            <w:r w:rsidRPr="002F0A63">
              <w:rPr>
                <w:sz w:val="18"/>
                <w:szCs w:val="18"/>
                <w:lang w:val="en-US"/>
              </w:rPr>
              <w:t>kurgat</w:t>
            </w:r>
            <w:proofErr w:type="spellEnd"/>
            <w:r w:rsidRPr="002F0A63">
              <w:rPr>
                <w:sz w:val="18"/>
                <w:szCs w:val="18"/>
              </w:rPr>
              <w:t>@</w:t>
            </w:r>
            <w:proofErr w:type="spellStart"/>
            <w:r w:rsidRPr="002F0A63">
              <w:rPr>
                <w:sz w:val="18"/>
                <w:szCs w:val="18"/>
                <w:lang w:val="en-US"/>
              </w:rPr>
              <w:t>bk</w:t>
            </w:r>
            <w:proofErr w:type="spellEnd"/>
            <w:r w:rsidRPr="002F0A63">
              <w:rPr>
                <w:sz w:val="18"/>
                <w:szCs w:val="18"/>
              </w:rPr>
              <w:t>.</w:t>
            </w:r>
            <w:proofErr w:type="spellStart"/>
            <w:r w:rsidRPr="002F0A63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6D6C94" w:rsidRPr="002F0A63" w:rsidRDefault="006D6C94" w:rsidP="006D6C94">
      <w:pPr>
        <w:jc w:val="center"/>
        <w:rPr>
          <w:sz w:val="28"/>
          <w:szCs w:val="28"/>
          <w:lang w:eastAsia="en-US"/>
        </w:rPr>
      </w:pPr>
      <w:r w:rsidRPr="002F0A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3DCE6" wp14:editId="37BE1BD4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286500" cy="33655"/>
                <wp:effectExtent l="0" t="19050" r="19050" b="425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3365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" strokeweight="4.5pt">
                <v:stroke linestyle="thinThick"/>
              </v:line>
            </w:pict>
          </mc:Fallback>
        </mc:AlternateContent>
      </w:r>
      <w:r w:rsidRPr="002F0A63">
        <w:rPr>
          <w:sz w:val="28"/>
          <w:szCs w:val="28"/>
        </w:rPr>
        <w:t xml:space="preserve">           </w:t>
      </w:r>
    </w:p>
    <w:p w:rsidR="00240072" w:rsidRDefault="00240072" w:rsidP="00240072">
      <w:pPr>
        <w:ind w:left="624"/>
        <w:rPr>
          <w:b/>
          <w:sz w:val="28"/>
          <w:szCs w:val="28"/>
        </w:rPr>
      </w:pPr>
      <w:r w:rsidRPr="00C9243B">
        <w:rPr>
          <w:rFonts w:ascii="TimBashk" w:hAnsi="TimBashk"/>
          <w:b/>
          <w:sz w:val="28"/>
          <w:szCs w:val="28"/>
        </w:rPr>
        <w:t>?</w:t>
      </w:r>
      <w:r w:rsidRPr="00C9243B">
        <w:rPr>
          <w:rFonts w:ascii="TimBashk" w:hAnsi="TimBashk" w:cs="TimBashk"/>
          <w:b/>
          <w:sz w:val="28"/>
          <w:szCs w:val="28"/>
        </w:rPr>
        <w:t>АРАР</w:t>
      </w:r>
      <w:r w:rsidRPr="00C9243B">
        <w:rPr>
          <w:rFonts w:ascii="TimBashk" w:hAnsi="TimBashk" w:cs="TimBashk"/>
          <w:b/>
          <w:sz w:val="28"/>
          <w:szCs w:val="28"/>
        </w:rPr>
        <w:tab/>
      </w:r>
      <w:r w:rsidRPr="00C9243B">
        <w:rPr>
          <w:rFonts w:ascii="Bash" w:hAnsi="Bash" w:cs="Bash"/>
          <w:b/>
          <w:sz w:val="28"/>
          <w:szCs w:val="28"/>
        </w:rPr>
        <w:tab/>
      </w:r>
      <w:r w:rsidRPr="00C9243B">
        <w:rPr>
          <w:rFonts w:ascii="Bash" w:hAnsi="Bash" w:cs="Bash"/>
          <w:b/>
          <w:sz w:val="28"/>
          <w:szCs w:val="28"/>
        </w:rPr>
        <w:tab/>
      </w:r>
      <w:r w:rsidRPr="00C9243B">
        <w:rPr>
          <w:rFonts w:ascii="Bash" w:hAnsi="Bash" w:cs="Bash"/>
          <w:b/>
          <w:sz w:val="28"/>
          <w:szCs w:val="28"/>
        </w:rPr>
        <w:tab/>
        <w:t xml:space="preserve">         </w:t>
      </w:r>
      <w:r w:rsidRPr="00C9243B">
        <w:rPr>
          <w:rFonts w:ascii="Bash" w:hAnsi="Bash" w:cs="Bash"/>
          <w:b/>
          <w:sz w:val="28"/>
          <w:szCs w:val="28"/>
        </w:rPr>
        <w:tab/>
      </w:r>
      <w:r w:rsidRPr="00C9243B">
        <w:rPr>
          <w:rFonts w:ascii="Bash" w:hAnsi="Bash" w:cs="Bash"/>
          <w:b/>
          <w:sz w:val="28"/>
          <w:szCs w:val="28"/>
        </w:rPr>
        <w:tab/>
      </w:r>
      <w:r w:rsidRPr="00C9243B">
        <w:rPr>
          <w:rFonts w:ascii="Calibri" w:hAnsi="Calibri" w:cs="Bash"/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ПОСТАНОВЛЕНИЕ</w:t>
      </w:r>
    </w:p>
    <w:p w:rsidR="00240072" w:rsidRPr="00C9243B" w:rsidRDefault="00240072" w:rsidP="00240072">
      <w:pPr>
        <w:ind w:left="624"/>
        <w:rPr>
          <w:sz w:val="28"/>
          <w:szCs w:val="28"/>
        </w:rPr>
      </w:pPr>
    </w:p>
    <w:p w:rsidR="00240072" w:rsidRPr="00C9243B" w:rsidRDefault="00240072" w:rsidP="00240072">
      <w:pPr>
        <w:rPr>
          <w:b/>
          <w:sz w:val="28"/>
          <w:szCs w:val="28"/>
        </w:rPr>
      </w:pPr>
      <w:r w:rsidRPr="00C9243B">
        <w:rPr>
          <w:sz w:val="28"/>
          <w:szCs w:val="28"/>
        </w:rPr>
        <w:t xml:space="preserve">  « 2</w:t>
      </w:r>
      <w:r>
        <w:rPr>
          <w:sz w:val="28"/>
          <w:szCs w:val="28"/>
        </w:rPr>
        <w:t>1</w:t>
      </w:r>
      <w:r w:rsidRPr="00C9243B">
        <w:rPr>
          <w:sz w:val="28"/>
          <w:szCs w:val="28"/>
        </w:rPr>
        <w:t xml:space="preserve"> »  </w:t>
      </w:r>
      <w:r>
        <w:rPr>
          <w:sz w:val="28"/>
          <w:szCs w:val="28"/>
        </w:rPr>
        <w:t>май</w:t>
      </w:r>
      <w:r w:rsidRPr="00C9243B">
        <w:rPr>
          <w:sz w:val="28"/>
          <w:szCs w:val="28"/>
        </w:rPr>
        <w:t xml:space="preserve">  2019 й.                   </w:t>
      </w:r>
      <w:r>
        <w:rPr>
          <w:sz w:val="28"/>
          <w:szCs w:val="28"/>
        </w:rPr>
        <w:t xml:space="preserve">               </w:t>
      </w:r>
      <w:r w:rsidRPr="00C9243B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  <w:r>
        <w:rPr>
          <w:sz w:val="28"/>
          <w:szCs w:val="28"/>
        </w:rPr>
        <w:t xml:space="preserve">                         </w:t>
      </w:r>
      <w:r w:rsidRPr="00C9243B">
        <w:rPr>
          <w:sz w:val="28"/>
          <w:szCs w:val="28"/>
        </w:rPr>
        <w:t xml:space="preserve"> « 2</w:t>
      </w:r>
      <w:r>
        <w:rPr>
          <w:sz w:val="28"/>
          <w:szCs w:val="28"/>
        </w:rPr>
        <w:t>1</w:t>
      </w:r>
      <w:r w:rsidRPr="00C9243B">
        <w:rPr>
          <w:sz w:val="28"/>
          <w:szCs w:val="28"/>
        </w:rPr>
        <w:t xml:space="preserve"> » </w:t>
      </w:r>
      <w:r>
        <w:rPr>
          <w:sz w:val="28"/>
          <w:szCs w:val="28"/>
        </w:rPr>
        <w:t>мая</w:t>
      </w:r>
      <w:r w:rsidRPr="00C9243B">
        <w:rPr>
          <w:sz w:val="28"/>
          <w:szCs w:val="28"/>
        </w:rPr>
        <w:t xml:space="preserve">  2019 г. </w:t>
      </w:r>
    </w:p>
    <w:p w:rsidR="00240072" w:rsidRDefault="00240072" w:rsidP="00240072">
      <w:pPr>
        <w:tabs>
          <w:tab w:val="center" w:pos="5040"/>
        </w:tabs>
        <w:spacing w:line="360" w:lineRule="auto"/>
        <w:rPr>
          <w:sz w:val="28"/>
          <w:szCs w:val="28"/>
        </w:rPr>
      </w:pPr>
    </w:p>
    <w:p w:rsidR="002F0A63" w:rsidRPr="002F0A63" w:rsidRDefault="002F0A63" w:rsidP="002F0A63">
      <w:pPr>
        <w:jc w:val="center"/>
        <w:rPr>
          <w:b/>
          <w:sz w:val="28"/>
          <w:szCs w:val="28"/>
        </w:rPr>
      </w:pPr>
      <w:r w:rsidRPr="002F0A63">
        <w:rPr>
          <w:b/>
          <w:sz w:val="28"/>
          <w:szCs w:val="28"/>
        </w:rPr>
        <w:t xml:space="preserve">О внедрении программы «Нулевой травматизм» в сельском поселении </w:t>
      </w:r>
      <w:proofErr w:type="spellStart"/>
      <w:r w:rsidRPr="002F0A63">
        <w:rPr>
          <w:b/>
          <w:sz w:val="28"/>
          <w:szCs w:val="28"/>
        </w:rPr>
        <w:t>Кургатовский</w:t>
      </w:r>
      <w:proofErr w:type="spellEnd"/>
      <w:r w:rsidRPr="002F0A6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F0A63">
        <w:rPr>
          <w:b/>
          <w:sz w:val="28"/>
          <w:szCs w:val="28"/>
        </w:rPr>
        <w:t>Мечетлинский</w:t>
      </w:r>
      <w:proofErr w:type="spellEnd"/>
      <w:r w:rsidRPr="002F0A63">
        <w:rPr>
          <w:b/>
          <w:sz w:val="28"/>
          <w:szCs w:val="28"/>
        </w:rPr>
        <w:t xml:space="preserve"> район Республики Башкортостан</w:t>
      </w: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2F0A63">
        <w:rPr>
          <w:sz w:val="28"/>
          <w:szCs w:val="28"/>
        </w:rPr>
        <w:t>В соответствии  с подпрограммой «Развитие социальн</w:t>
      </w:r>
      <w:proofErr w:type="gramStart"/>
      <w:r w:rsidRPr="002F0A63">
        <w:rPr>
          <w:sz w:val="28"/>
          <w:szCs w:val="28"/>
        </w:rPr>
        <w:t>о-</w:t>
      </w:r>
      <w:proofErr w:type="gramEnd"/>
      <w:r w:rsidRPr="002F0A63">
        <w:rPr>
          <w:sz w:val="28"/>
          <w:szCs w:val="28"/>
        </w:rPr>
        <w:t xml:space="preserve"> трудовых отношений» государственной программы «Регулирование рынка труда и содействие занятости населения в Республике Башкортостан», утвержденной постановлением Правительства Республики Башкортостан  от 31.12.2014 № 677,(решение Республиканской  трехсторонней комиссии по регулированию социально- трудовых отношений от 09.10.2018 №5), в целях реализации требований охраны труда, установленных Трудовым кодексом РФ и обеспечения безопасных условий и охраны  труда на рабочих местах</w:t>
      </w: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2F0A63">
        <w:rPr>
          <w:sz w:val="28"/>
          <w:szCs w:val="28"/>
        </w:rPr>
        <w:t xml:space="preserve">                                                        ПОСТАНОВЛЯЮ:</w:t>
      </w: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 w:firstLine="992"/>
        <w:jc w:val="both"/>
        <w:rPr>
          <w:sz w:val="28"/>
          <w:szCs w:val="28"/>
        </w:rPr>
      </w:pPr>
      <w:r w:rsidRPr="002F0A63">
        <w:rPr>
          <w:sz w:val="28"/>
          <w:szCs w:val="28"/>
        </w:rPr>
        <w:t xml:space="preserve">1.Рекомендовать руководителям  предприятий, организацией  сельского поселения </w:t>
      </w:r>
      <w:proofErr w:type="spellStart"/>
      <w:r w:rsidRPr="002F0A63">
        <w:rPr>
          <w:sz w:val="28"/>
          <w:szCs w:val="28"/>
        </w:rPr>
        <w:t>Кургатовский</w:t>
      </w:r>
      <w:proofErr w:type="spellEnd"/>
      <w:r w:rsidRPr="002F0A63">
        <w:rPr>
          <w:sz w:val="28"/>
          <w:szCs w:val="28"/>
        </w:rPr>
        <w:t xml:space="preserve"> сельсовет муниципального района </w:t>
      </w:r>
      <w:proofErr w:type="spellStart"/>
      <w:r w:rsidRPr="002F0A63">
        <w:rPr>
          <w:sz w:val="28"/>
          <w:szCs w:val="28"/>
        </w:rPr>
        <w:t>Мечетлинский</w:t>
      </w:r>
      <w:proofErr w:type="spellEnd"/>
      <w:r w:rsidRPr="002F0A63">
        <w:rPr>
          <w:sz w:val="28"/>
          <w:szCs w:val="28"/>
        </w:rPr>
        <w:t xml:space="preserve"> район Республики Башкортостан внедрить типовую программу «Нулевой травматизм» (приложение № 1).</w:t>
      </w: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 w:firstLine="992"/>
        <w:jc w:val="both"/>
        <w:rPr>
          <w:sz w:val="28"/>
          <w:szCs w:val="28"/>
        </w:rPr>
      </w:pPr>
      <w:r w:rsidRPr="002F0A63">
        <w:rPr>
          <w:sz w:val="28"/>
          <w:szCs w:val="28"/>
        </w:rPr>
        <w:t>1.1. Разработать  перечень  мероприятий для реализации основных направлений программы «Нулевой травматизм» в соответствии с рекомендуемой типовой формой (приложение № 2).</w:t>
      </w: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 w:firstLine="992"/>
        <w:jc w:val="both"/>
        <w:rPr>
          <w:sz w:val="28"/>
          <w:szCs w:val="28"/>
        </w:rPr>
      </w:pPr>
      <w:r w:rsidRPr="002F0A63">
        <w:rPr>
          <w:sz w:val="28"/>
          <w:szCs w:val="28"/>
        </w:rPr>
        <w:t xml:space="preserve">2.Настоящее постановление разместить на официальном сайте администрации сельского поселения </w:t>
      </w:r>
      <w:proofErr w:type="spellStart"/>
      <w:r w:rsidRPr="002F0A63">
        <w:rPr>
          <w:sz w:val="28"/>
          <w:szCs w:val="28"/>
        </w:rPr>
        <w:t>Кургатовский</w:t>
      </w:r>
      <w:proofErr w:type="spellEnd"/>
      <w:r w:rsidRPr="002F0A63">
        <w:rPr>
          <w:sz w:val="28"/>
          <w:szCs w:val="28"/>
        </w:rPr>
        <w:t xml:space="preserve"> сельсовет муниципального района </w:t>
      </w:r>
      <w:proofErr w:type="spellStart"/>
      <w:r w:rsidRPr="002F0A63">
        <w:rPr>
          <w:sz w:val="28"/>
          <w:szCs w:val="28"/>
        </w:rPr>
        <w:t>Мечетлинский</w:t>
      </w:r>
      <w:proofErr w:type="spellEnd"/>
      <w:r w:rsidRPr="002F0A63">
        <w:rPr>
          <w:sz w:val="28"/>
          <w:szCs w:val="28"/>
        </w:rPr>
        <w:t xml:space="preserve"> район Республики Башкортостан.</w:t>
      </w: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 w:firstLine="992"/>
        <w:jc w:val="both"/>
        <w:rPr>
          <w:sz w:val="28"/>
          <w:szCs w:val="28"/>
        </w:rPr>
      </w:pPr>
      <w:r w:rsidRPr="002F0A63">
        <w:rPr>
          <w:sz w:val="28"/>
          <w:szCs w:val="28"/>
        </w:rPr>
        <w:t xml:space="preserve">3. </w:t>
      </w:r>
      <w:proofErr w:type="gramStart"/>
      <w:r w:rsidRPr="002F0A63">
        <w:rPr>
          <w:sz w:val="28"/>
          <w:szCs w:val="28"/>
        </w:rPr>
        <w:t>Контроль за</w:t>
      </w:r>
      <w:proofErr w:type="gramEnd"/>
      <w:r w:rsidRPr="002F0A6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 w:firstLine="992"/>
        <w:jc w:val="both"/>
        <w:rPr>
          <w:sz w:val="28"/>
          <w:szCs w:val="28"/>
        </w:rPr>
      </w:pP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2F0A63">
        <w:rPr>
          <w:sz w:val="28"/>
          <w:szCs w:val="28"/>
        </w:rPr>
        <w:t xml:space="preserve">Глава 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И.М.Кашапов</w:t>
      </w:r>
      <w:proofErr w:type="spellEnd"/>
      <w:r w:rsidRPr="002F0A63">
        <w:rPr>
          <w:sz w:val="28"/>
          <w:szCs w:val="28"/>
        </w:rPr>
        <w:t xml:space="preserve"> </w:t>
      </w: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2F0A63" w:rsidRDefault="002F0A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  <w:r w:rsidRPr="002F0A63">
        <w:rPr>
          <w:sz w:val="28"/>
          <w:szCs w:val="28"/>
        </w:rPr>
        <w:lastRenderedPageBreak/>
        <w:t>Приложение №1</w:t>
      </w: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  <w:r w:rsidRPr="002F0A63">
        <w:rPr>
          <w:sz w:val="28"/>
          <w:szCs w:val="28"/>
        </w:rPr>
        <w:t>к Постановлению администрации</w:t>
      </w: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  <w:r w:rsidRPr="002F0A63">
        <w:rPr>
          <w:sz w:val="28"/>
          <w:szCs w:val="28"/>
        </w:rPr>
        <w:t xml:space="preserve">муниципального района </w:t>
      </w: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  <w:proofErr w:type="spellStart"/>
      <w:r w:rsidRPr="002F0A63">
        <w:rPr>
          <w:sz w:val="28"/>
          <w:szCs w:val="28"/>
        </w:rPr>
        <w:t>Мечетлинский</w:t>
      </w:r>
      <w:proofErr w:type="spellEnd"/>
      <w:r w:rsidRPr="002F0A63">
        <w:rPr>
          <w:sz w:val="28"/>
          <w:szCs w:val="28"/>
        </w:rPr>
        <w:t xml:space="preserve"> район РБ </w:t>
      </w: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  <w:r w:rsidRPr="002F0A63">
        <w:rPr>
          <w:sz w:val="28"/>
          <w:szCs w:val="28"/>
        </w:rPr>
        <w:t xml:space="preserve">от </w:t>
      </w:r>
      <w:r w:rsidR="00240072">
        <w:rPr>
          <w:sz w:val="28"/>
          <w:szCs w:val="28"/>
        </w:rPr>
        <w:t>21.05.2019</w:t>
      </w:r>
      <w:bookmarkStart w:id="0" w:name="_GoBack"/>
      <w:bookmarkEnd w:id="0"/>
      <w:r w:rsidR="00240072">
        <w:rPr>
          <w:sz w:val="28"/>
          <w:szCs w:val="28"/>
        </w:rPr>
        <w:t xml:space="preserve">г. </w:t>
      </w:r>
      <w:r w:rsidRPr="002F0A63">
        <w:rPr>
          <w:sz w:val="28"/>
          <w:szCs w:val="28"/>
        </w:rPr>
        <w:t xml:space="preserve">№ </w:t>
      </w:r>
      <w:r w:rsidR="00240072">
        <w:rPr>
          <w:sz w:val="28"/>
          <w:szCs w:val="28"/>
        </w:rPr>
        <w:t>42</w:t>
      </w:r>
    </w:p>
    <w:p w:rsidR="002F0A63" w:rsidRPr="002F0A63" w:rsidRDefault="002F0A63" w:rsidP="002F0A63">
      <w:pPr>
        <w:pStyle w:val="Default"/>
        <w:rPr>
          <w:sz w:val="28"/>
          <w:szCs w:val="28"/>
        </w:rPr>
      </w:pPr>
    </w:p>
    <w:p w:rsidR="002F0A63" w:rsidRPr="002F0A63" w:rsidRDefault="002F0A63" w:rsidP="002F0A63">
      <w:pPr>
        <w:pStyle w:val="Default"/>
        <w:rPr>
          <w:sz w:val="28"/>
          <w:szCs w:val="28"/>
        </w:rPr>
      </w:pPr>
    </w:p>
    <w:p w:rsidR="002F0A63" w:rsidRPr="002F0A63" w:rsidRDefault="002F0A63" w:rsidP="002F0A63">
      <w:pPr>
        <w:pStyle w:val="Default"/>
        <w:jc w:val="center"/>
        <w:rPr>
          <w:sz w:val="28"/>
          <w:szCs w:val="28"/>
        </w:rPr>
      </w:pPr>
      <w:r w:rsidRPr="002F0A63">
        <w:rPr>
          <w:sz w:val="28"/>
          <w:szCs w:val="28"/>
        </w:rPr>
        <w:t>ТИПОВАЯ ПРОГРАММА</w:t>
      </w:r>
    </w:p>
    <w:p w:rsidR="002F0A63" w:rsidRPr="002F0A63" w:rsidRDefault="002F0A63" w:rsidP="002F0A63">
      <w:pPr>
        <w:pStyle w:val="Default"/>
        <w:jc w:val="center"/>
        <w:rPr>
          <w:sz w:val="28"/>
          <w:szCs w:val="28"/>
        </w:rPr>
      </w:pPr>
      <w:r w:rsidRPr="002F0A63">
        <w:rPr>
          <w:sz w:val="28"/>
          <w:szCs w:val="28"/>
        </w:rPr>
        <w:t>«Нулевой травматизм»</w:t>
      </w:r>
    </w:p>
    <w:p w:rsidR="002F0A63" w:rsidRPr="002F0A63" w:rsidRDefault="002F0A63" w:rsidP="002F0A63">
      <w:pPr>
        <w:pStyle w:val="Default"/>
        <w:jc w:val="center"/>
        <w:rPr>
          <w:sz w:val="28"/>
          <w:szCs w:val="28"/>
        </w:rPr>
      </w:pPr>
      <w:r w:rsidRPr="002F0A63">
        <w:rPr>
          <w:sz w:val="28"/>
          <w:szCs w:val="28"/>
        </w:rPr>
        <w:t xml:space="preserve">Администрации сельского поселения </w:t>
      </w:r>
      <w:proofErr w:type="spellStart"/>
      <w:r w:rsidRPr="002F0A63">
        <w:rPr>
          <w:sz w:val="28"/>
          <w:szCs w:val="28"/>
        </w:rPr>
        <w:t>Кургатовский</w:t>
      </w:r>
      <w:proofErr w:type="spellEnd"/>
      <w:r w:rsidRPr="002F0A63">
        <w:rPr>
          <w:sz w:val="28"/>
          <w:szCs w:val="28"/>
        </w:rPr>
        <w:t xml:space="preserve"> сельсовет муниципального района </w:t>
      </w:r>
      <w:proofErr w:type="spellStart"/>
      <w:r w:rsidRPr="002F0A63">
        <w:rPr>
          <w:sz w:val="28"/>
          <w:szCs w:val="28"/>
        </w:rPr>
        <w:t>Мечетлинский</w:t>
      </w:r>
      <w:proofErr w:type="spellEnd"/>
      <w:r w:rsidRPr="002F0A63">
        <w:rPr>
          <w:sz w:val="28"/>
          <w:szCs w:val="28"/>
        </w:rPr>
        <w:t xml:space="preserve"> район Республики Башкортостан</w:t>
      </w:r>
    </w:p>
    <w:p w:rsidR="002F0A63" w:rsidRPr="002F0A63" w:rsidRDefault="002F0A63" w:rsidP="002F0A63">
      <w:pPr>
        <w:pStyle w:val="Default"/>
        <w:jc w:val="center"/>
        <w:rPr>
          <w:sz w:val="28"/>
          <w:szCs w:val="28"/>
        </w:rPr>
      </w:pPr>
    </w:p>
    <w:p w:rsidR="002F0A63" w:rsidRPr="002F0A63" w:rsidRDefault="002F0A63" w:rsidP="002F0A63">
      <w:pPr>
        <w:pStyle w:val="Default"/>
        <w:jc w:val="center"/>
        <w:rPr>
          <w:sz w:val="28"/>
          <w:szCs w:val="28"/>
        </w:rPr>
      </w:pPr>
    </w:p>
    <w:p w:rsidR="002F0A63" w:rsidRPr="002F0A63" w:rsidRDefault="002F0A63" w:rsidP="002F0A63">
      <w:pPr>
        <w:pStyle w:val="Default"/>
        <w:jc w:val="center"/>
        <w:rPr>
          <w:sz w:val="28"/>
          <w:szCs w:val="28"/>
        </w:rPr>
      </w:pPr>
      <w:r w:rsidRPr="002F0A63">
        <w:rPr>
          <w:sz w:val="28"/>
          <w:szCs w:val="28"/>
        </w:rPr>
        <w:t>1. Общие положения</w:t>
      </w:r>
    </w:p>
    <w:p w:rsidR="002F0A63" w:rsidRPr="002F0A63" w:rsidRDefault="002F0A63" w:rsidP="002F0A63">
      <w:pPr>
        <w:pStyle w:val="Default"/>
        <w:jc w:val="both"/>
        <w:rPr>
          <w:sz w:val="28"/>
          <w:szCs w:val="28"/>
        </w:rPr>
      </w:pPr>
      <w:r w:rsidRPr="002F0A63">
        <w:rPr>
          <w:sz w:val="28"/>
          <w:szCs w:val="28"/>
        </w:rPr>
        <w:t xml:space="preserve">1.1. Настоящая программа «Нулевой травматизм» (далее – Программа) разработана в соответствии с подпрограммой «Развитие социально-трудовых отношений» Государственной программы «Регулирование рынка труда и содействие занятости населения в Республике Башкортостан», утвержденной постановлением Правительства Республики Башкортостан от 31.12.2014 № 677 (с изменениями и дополнениями). </w:t>
      </w:r>
    </w:p>
    <w:p w:rsidR="002F0A63" w:rsidRPr="002F0A63" w:rsidRDefault="002F0A63" w:rsidP="002F0A63">
      <w:pPr>
        <w:pStyle w:val="Default"/>
        <w:jc w:val="both"/>
        <w:rPr>
          <w:sz w:val="28"/>
          <w:szCs w:val="28"/>
        </w:rPr>
      </w:pPr>
      <w:r w:rsidRPr="002F0A63">
        <w:rPr>
          <w:sz w:val="28"/>
          <w:szCs w:val="28"/>
        </w:rPr>
        <w:t xml:space="preserve"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 </w:t>
      </w:r>
    </w:p>
    <w:p w:rsidR="002F0A63" w:rsidRPr="002F0A63" w:rsidRDefault="002F0A63" w:rsidP="002F0A63">
      <w:pPr>
        <w:pStyle w:val="Default"/>
        <w:jc w:val="both"/>
        <w:rPr>
          <w:sz w:val="28"/>
          <w:szCs w:val="28"/>
        </w:rPr>
      </w:pPr>
      <w:r w:rsidRPr="002F0A63">
        <w:rPr>
          <w:sz w:val="28"/>
          <w:szCs w:val="28"/>
        </w:rPr>
        <w:t xml:space="preserve">1.3. Важнейшим фактором, определяющим необходимость разработки и реализации Программы, является социальная значимость повышения качества жизни и сохранения здоровья трудоспособного населения. </w:t>
      </w:r>
    </w:p>
    <w:p w:rsidR="002F0A63" w:rsidRPr="002F0A63" w:rsidRDefault="002F0A63" w:rsidP="002F0A63">
      <w:pPr>
        <w:pStyle w:val="Default"/>
        <w:jc w:val="both"/>
        <w:rPr>
          <w:sz w:val="28"/>
          <w:szCs w:val="28"/>
        </w:rPr>
      </w:pPr>
    </w:p>
    <w:p w:rsidR="002F0A63" w:rsidRPr="002F0A63" w:rsidRDefault="002F0A63" w:rsidP="002F0A63">
      <w:pPr>
        <w:pStyle w:val="Default"/>
        <w:jc w:val="center"/>
        <w:rPr>
          <w:sz w:val="28"/>
          <w:szCs w:val="28"/>
        </w:rPr>
      </w:pPr>
      <w:r w:rsidRPr="002F0A63">
        <w:rPr>
          <w:sz w:val="28"/>
          <w:szCs w:val="28"/>
        </w:rPr>
        <w:t>2. Цели Программы</w:t>
      </w:r>
    </w:p>
    <w:p w:rsidR="002F0A63" w:rsidRPr="002F0A63" w:rsidRDefault="002F0A63" w:rsidP="002F0A63">
      <w:pPr>
        <w:pStyle w:val="Default"/>
        <w:rPr>
          <w:sz w:val="28"/>
          <w:szCs w:val="28"/>
        </w:rPr>
      </w:pPr>
      <w:r w:rsidRPr="002F0A63">
        <w:rPr>
          <w:sz w:val="28"/>
          <w:szCs w:val="28"/>
        </w:rPr>
        <w:t xml:space="preserve">2.1. Обеспечение безопасности и здоровья работников на рабочих местах. </w:t>
      </w:r>
    </w:p>
    <w:p w:rsidR="002F0A63" w:rsidRPr="002F0A63" w:rsidRDefault="002F0A63" w:rsidP="002F0A63">
      <w:pPr>
        <w:pStyle w:val="Default"/>
        <w:rPr>
          <w:sz w:val="28"/>
          <w:szCs w:val="28"/>
        </w:rPr>
      </w:pPr>
      <w:r w:rsidRPr="002F0A63">
        <w:rPr>
          <w:sz w:val="28"/>
          <w:szCs w:val="28"/>
        </w:rPr>
        <w:t xml:space="preserve">2.2. Предотвращение несчастных случаев на производстве. </w:t>
      </w:r>
    </w:p>
    <w:p w:rsidR="002F0A63" w:rsidRPr="002F0A63" w:rsidRDefault="002F0A63" w:rsidP="002F0A63">
      <w:pPr>
        <w:pStyle w:val="Default"/>
        <w:rPr>
          <w:sz w:val="28"/>
          <w:szCs w:val="28"/>
        </w:rPr>
      </w:pPr>
      <w:r w:rsidRPr="002F0A63">
        <w:rPr>
          <w:sz w:val="28"/>
          <w:szCs w:val="28"/>
        </w:rPr>
        <w:t xml:space="preserve">2.3. Обеспечение соответствия оборудования и процессов производства государственным нормативным требованиям по охране труда. </w:t>
      </w:r>
    </w:p>
    <w:p w:rsidR="002F0A63" w:rsidRPr="002F0A63" w:rsidRDefault="002F0A63" w:rsidP="002F0A63">
      <w:pPr>
        <w:pStyle w:val="Default"/>
        <w:rPr>
          <w:sz w:val="28"/>
          <w:szCs w:val="28"/>
        </w:rPr>
      </w:pPr>
    </w:p>
    <w:p w:rsidR="002F0A63" w:rsidRPr="002F0A63" w:rsidRDefault="002F0A63" w:rsidP="002F0A63">
      <w:pPr>
        <w:pStyle w:val="Default"/>
        <w:jc w:val="center"/>
        <w:rPr>
          <w:sz w:val="28"/>
          <w:szCs w:val="28"/>
        </w:rPr>
      </w:pPr>
      <w:r w:rsidRPr="002F0A63">
        <w:rPr>
          <w:sz w:val="28"/>
          <w:szCs w:val="28"/>
        </w:rPr>
        <w:t>3. Задачи Программы</w:t>
      </w:r>
    </w:p>
    <w:p w:rsidR="002F0A63" w:rsidRPr="002F0A63" w:rsidRDefault="002F0A63" w:rsidP="002F0A63">
      <w:pPr>
        <w:pStyle w:val="Default"/>
        <w:rPr>
          <w:sz w:val="28"/>
          <w:szCs w:val="28"/>
        </w:rPr>
      </w:pPr>
      <w:r w:rsidRPr="002F0A63">
        <w:rPr>
          <w:sz w:val="28"/>
          <w:szCs w:val="28"/>
        </w:rPr>
        <w:t xml:space="preserve">3.1. Снижение рисков несчастных случаев на производстве. </w:t>
      </w:r>
    </w:p>
    <w:p w:rsidR="002F0A63" w:rsidRPr="002F0A63" w:rsidRDefault="002F0A63" w:rsidP="002F0A63">
      <w:pPr>
        <w:pStyle w:val="Default"/>
        <w:rPr>
          <w:sz w:val="28"/>
          <w:szCs w:val="28"/>
        </w:rPr>
      </w:pPr>
      <w:r w:rsidRPr="002F0A63">
        <w:rPr>
          <w:sz w:val="28"/>
          <w:szCs w:val="28"/>
        </w:rPr>
        <w:t xml:space="preserve">3.2. Внедрение системы управления профессиональными рисками. </w:t>
      </w:r>
    </w:p>
    <w:p w:rsidR="002F0A63" w:rsidRPr="002F0A63" w:rsidRDefault="002F0A63" w:rsidP="002F0A63">
      <w:pPr>
        <w:pStyle w:val="Default"/>
        <w:rPr>
          <w:sz w:val="28"/>
          <w:szCs w:val="28"/>
        </w:rPr>
      </w:pPr>
    </w:p>
    <w:p w:rsidR="002F0A63" w:rsidRPr="002F0A63" w:rsidRDefault="002F0A63" w:rsidP="002F0A63">
      <w:pPr>
        <w:pStyle w:val="Default"/>
        <w:jc w:val="center"/>
        <w:rPr>
          <w:sz w:val="28"/>
          <w:szCs w:val="28"/>
        </w:rPr>
      </w:pPr>
      <w:r w:rsidRPr="002F0A63">
        <w:rPr>
          <w:sz w:val="28"/>
          <w:szCs w:val="28"/>
        </w:rPr>
        <w:t>4. Принципы</w:t>
      </w:r>
    </w:p>
    <w:p w:rsidR="002F0A63" w:rsidRPr="002F0A63" w:rsidRDefault="002F0A63" w:rsidP="002F0A63">
      <w:pPr>
        <w:pStyle w:val="Default"/>
        <w:rPr>
          <w:sz w:val="28"/>
          <w:szCs w:val="28"/>
        </w:rPr>
      </w:pPr>
      <w:r w:rsidRPr="002F0A63">
        <w:rPr>
          <w:sz w:val="28"/>
          <w:szCs w:val="28"/>
        </w:rPr>
        <w:t xml:space="preserve">4.1. Приоритет жизни работника и его здоровья. </w:t>
      </w:r>
    </w:p>
    <w:p w:rsidR="002F0A63" w:rsidRPr="002F0A63" w:rsidRDefault="002F0A63" w:rsidP="002F0A63">
      <w:pPr>
        <w:pStyle w:val="Default"/>
        <w:rPr>
          <w:sz w:val="28"/>
          <w:szCs w:val="28"/>
        </w:rPr>
      </w:pPr>
      <w:r w:rsidRPr="002F0A63">
        <w:rPr>
          <w:sz w:val="28"/>
          <w:szCs w:val="28"/>
        </w:rPr>
        <w:t xml:space="preserve">4.2. Ответственность руководителей и каждого работника за безопасность и соблюдение всех обязательных требований охраны труда. </w:t>
      </w:r>
    </w:p>
    <w:p w:rsidR="002F0A63" w:rsidRPr="002F0A63" w:rsidRDefault="002F0A63" w:rsidP="002F0A63">
      <w:pPr>
        <w:pStyle w:val="Default"/>
        <w:rPr>
          <w:sz w:val="28"/>
          <w:szCs w:val="28"/>
        </w:rPr>
      </w:pPr>
      <w:r w:rsidRPr="002F0A63">
        <w:rPr>
          <w:sz w:val="28"/>
          <w:szCs w:val="28"/>
        </w:rPr>
        <w:t xml:space="preserve">4.3. Вовлечение работников в обеспечение безопасных условий и охраны труда. </w:t>
      </w:r>
    </w:p>
    <w:p w:rsidR="002F0A63" w:rsidRPr="002F0A63" w:rsidRDefault="002F0A63" w:rsidP="002F0A63">
      <w:pPr>
        <w:pStyle w:val="Default"/>
        <w:rPr>
          <w:sz w:val="28"/>
          <w:szCs w:val="28"/>
        </w:rPr>
      </w:pPr>
      <w:r w:rsidRPr="002F0A63">
        <w:rPr>
          <w:sz w:val="28"/>
          <w:szCs w:val="28"/>
        </w:rPr>
        <w:t xml:space="preserve">4.4. Оценка и управление рисками на производстве, проведение регулярных аудитов безопасности. </w:t>
      </w:r>
    </w:p>
    <w:p w:rsidR="002F0A63" w:rsidRDefault="002F0A63" w:rsidP="002F0A63">
      <w:pPr>
        <w:pStyle w:val="Default"/>
        <w:rPr>
          <w:sz w:val="28"/>
          <w:szCs w:val="28"/>
        </w:rPr>
      </w:pPr>
      <w:r w:rsidRPr="002F0A63">
        <w:rPr>
          <w:sz w:val="28"/>
          <w:szCs w:val="28"/>
        </w:rPr>
        <w:t>4.5. Непрерывное обучение и информирование работ</w:t>
      </w:r>
      <w:r>
        <w:rPr>
          <w:sz w:val="28"/>
          <w:szCs w:val="28"/>
        </w:rPr>
        <w:t>ников по вопросам охраны труда.</w:t>
      </w:r>
    </w:p>
    <w:p w:rsidR="002F0A63" w:rsidRPr="002F0A63" w:rsidRDefault="002F0A63" w:rsidP="002F0A63">
      <w:pPr>
        <w:pStyle w:val="Default"/>
        <w:pageBreakBefore/>
        <w:rPr>
          <w:color w:val="auto"/>
          <w:sz w:val="28"/>
          <w:szCs w:val="28"/>
        </w:rPr>
      </w:pPr>
      <w:r w:rsidRPr="002F0A63">
        <w:rPr>
          <w:color w:val="auto"/>
          <w:sz w:val="28"/>
          <w:szCs w:val="28"/>
        </w:rPr>
        <w:lastRenderedPageBreak/>
        <w:t>Основные направления Программы</w:t>
      </w:r>
    </w:p>
    <w:p w:rsidR="002F0A63" w:rsidRPr="002F0A63" w:rsidRDefault="002F0A63" w:rsidP="002F0A63">
      <w:pPr>
        <w:pStyle w:val="Default"/>
        <w:jc w:val="both"/>
        <w:rPr>
          <w:color w:val="auto"/>
          <w:sz w:val="28"/>
          <w:szCs w:val="28"/>
        </w:rPr>
      </w:pPr>
      <w:r w:rsidRPr="002F0A63">
        <w:rPr>
          <w:color w:val="auto"/>
          <w:sz w:val="28"/>
          <w:szCs w:val="28"/>
        </w:rPr>
        <w:t xml:space="preserve">5.1. Программой предусмотрена реализация скоординированных действий по следующим основным направлениям: </w:t>
      </w:r>
    </w:p>
    <w:p w:rsidR="002F0A63" w:rsidRPr="002F0A63" w:rsidRDefault="002F0A63" w:rsidP="002F0A63">
      <w:pPr>
        <w:pStyle w:val="Default"/>
        <w:jc w:val="both"/>
        <w:rPr>
          <w:color w:val="auto"/>
          <w:sz w:val="28"/>
          <w:szCs w:val="28"/>
        </w:rPr>
      </w:pPr>
      <w:r w:rsidRPr="002F0A63">
        <w:rPr>
          <w:color w:val="auto"/>
          <w:sz w:val="28"/>
          <w:szCs w:val="28"/>
        </w:rPr>
        <w:t xml:space="preserve"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 </w:t>
      </w:r>
    </w:p>
    <w:p w:rsidR="002F0A63" w:rsidRPr="002F0A63" w:rsidRDefault="002F0A63" w:rsidP="002F0A63">
      <w:pPr>
        <w:pStyle w:val="Default"/>
        <w:jc w:val="both"/>
        <w:rPr>
          <w:color w:val="auto"/>
          <w:sz w:val="28"/>
          <w:szCs w:val="28"/>
        </w:rPr>
      </w:pPr>
      <w:r w:rsidRPr="002F0A63">
        <w:rPr>
          <w:color w:val="auto"/>
          <w:sz w:val="28"/>
          <w:szCs w:val="28"/>
        </w:rPr>
        <w:t xml:space="preserve">5.1.2. Обеспечение безопасности работника на рабочем месте. </w:t>
      </w:r>
    </w:p>
    <w:p w:rsidR="002F0A63" w:rsidRPr="002F0A63" w:rsidRDefault="002F0A63" w:rsidP="002F0A63">
      <w:pPr>
        <w:pStyle w:val="Default"/>
        <w:jc w:val="both"/>
        <w:rPr>
          <w:color w:val="auto"/>
          <w:sz w:val="28"/>
          <w:szCs w:val="28"/>
        </w:rPr>
      </w:pPr>
      <w:r w:rsidRPr="002F0A63">
        <w:rPr>
          <w:color w:val="auto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 w:rsidRPr="002F0A63">
        <w:rPr>
          <w:color w:val="auto"/>
          <w:sz w:val="28"/>
          <w:szCs w:val="28"/>
        </w:rPr>
        <w:t>дств стр</w:t>
      </w:r>
      <w:proofErr w:type="gramEnd"/>
      <w:r w:rsidRPr="002F0A63">
        <w:rPr>
          <w:color w:val="auto"/>
          <w:sz w:val="28"/>
          <w:szCs w:val="28"/>
        </w:rPr>
        <w:t xml:space="preserve">аховых взносов на обязательное социальное страхование от несчастных случаев на производстве и профессиональных заболеваний. </w:t>
      </w:r>
    </w:p>
    <w:p w:rsidR="002F0A63" w:rsidRPr="002F0A63" w:rsidRDefault="002F0A63" w:rsidP="002F0A63">
      <w:pPr>
        <w:pStyle w:val="Default"/>
        <w:jc w:val="both"/>
        <w:rPr>
          <w:color w:val="auto"/>
          <w:sz w:val="28"/>
          <w:szCs w:val="28"/>
        </w:rPr>
      </w:pPr>
      <w:r w:rsidRPr="002F0A63">
        <w:rPr>
          <w:color w:val="auto"/>
          <w:sz w:val="28"/>
          <w:szCs w:val="28"/>
        </w:rPr>
        <w:t xml:space="preserve">5.1.4. Проведение специальной оценки условий труда. </w:t>
      </w:r>
    </w:p>
    <w:p w:rsidR="002F0A63" w:rsidRPr="002F0A63" w:rsidRDefault="002F0A63" w:rsidP="002F0A63">
      <w:pPr>
        <w:pStyle w:val="Default"/>
        <w:jc w:val="both"/>
        <w:rPr>
          <w:color w:val="auto"/>
          <w:sz w:val="28"/>
          <w:szCs w:val="28"/>
        </w:rPr>
      </w:pPr>
      <w:r w:rsidRPr="002F0A63">
        <w:rPr>
          <w:color w:val="auto"/>
          <w:sz w:val="28"/>
          <w:szCs w:val="28"/>
        </w:rPr>
        <w:t xml:space="preserve">5.1.5. Развитие санитарно-бытового и лечебно-профилактического обслуживания работников в соответствии с требованиями охраны труда. </w:t>
      </w:r>
    </w:p>
    <w:p w:rsidR="002F0A63" w:rsidRPr="002F0A63" w:rsidRDefault="002F0A63" w:rsidP="002F0A63">
      <w:pPr>
        <w:pStyle w:val="Default"/>
        <w:jc w:val="both"/>
        <w:rPr>
          <w:color w:val="auto"/>
          <w:sz w:val="28"/>
          <w:szCs w:val="28"/>
        </w:rPr>
      </w:pPr>
      <w:r w:rsidRPr="002F0A63">
        <w:rPr>
          <w:color w:val="auto"/>
          <w:sz w:val="28"/>
          <w:szCs w:val="28"/>
        </w:rPr>
        <w:t xml:space="preserve">5.1.6. </w:t>
      </w:r>
      <w:proofErr w:type="gramStart"/>
      <w:r w:rsidRPr="002F0A63">
        <w:rPr>
          <w:color w:val="auto"/>
          <w:sz w:val="28"/>
          <w:szCs w:val="28"/>
        </w:rPr>
        <w:t xml:space="preserve"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 </w:t>
      </w:r>
      <w:proofErr w:type="gramEnd"/>
    </w:p>
    <w:p w:rsidR="002F0A63" w:rsidRPr="002F0A63" w:rsidRDefault="002F0A63" w:rsidP="002F0A63">
      <w:pPr>
        <w:pStyle w:val="Default"/>
        <w:jc w:val="both"/>
        <w:rPr>
          <w:color w:val="auto"/>
          <w:sz w:val="28"/>
          <w:szCs w:val="28"/>
        </w:rPr>
      </w:pPr>
      <w:r w:rsidRPr="002F0A63">
        <w:rPr>
          <w:color w:val="auto"/>
          <w:sz w:val="28"/>
          <w:szCs w:val="28"/>
        </w:rPr>
        <w:t xml:space="preserve">5.1.7. Проведение дней охраны труда, совещаний, семинаров и иных мероприятий по вопросам охраны труда. </w:t>
      </w:r>
    </w:p>
    <w:p w:rsidR="002F0A63" w:rsidRPr="002F0A63" w:rsidRDefault="002F0A63" w:rsidP="002F0A63">
      <w:pPr>
        <w:pStyle w:val="Default"/>
        <w:jc w:val="both"/>
        <w:rPr>
          <w:color w:val="auto"/>
          <w:sz w:val="28"/>
          <w:szCs w:val="28"/>
        </w:rPr>
      </w:pPr>
      <w:r w:rsidRPr="002F0A63">
        <w:rPr>
          <w:color w:val="auto"/>
          <w:sz w:val="28"/>
          <w:szCs w:val="28"/>
        </w:rPr>
        <w:t xml:space="preserve"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 </w:t>
      </w:r>
    </w:p>
    <w:p w:rsidR="002F0A63" w:rsidRPr="002F0A63" w:rsidRDefault="002F0A63" w:rsidP="002F0A63">
      <w:pPr>
        <w:pStyle w:val="Default"/>
        <w:jc w:val="both"/>
        <w:rPr>
          <w:color w:val="auto"/>
          <w:sz w:val="28"/>
          <w:szCs w:val="28"/>
        </w:rPr>
      </w:pPr>
      <w:r w:rsidRPr="002F0A63">
        <w:rPr>
          <w:color w:val="auto"/>
          <w:sz w:val="28"/>
          <w:szCs w:val="28"/>
        </w:rPr>
        <w:t xml:space="preserve">5.1.9. Организация </w:t>
      </w:r>
      <w:proofErr w:type="gramStart"/>
      <w:r w:rsidRPr="002F0A63">
        <w:rPr>
          <w:color w:val="auto"/>
          <w:sz w:val="28"/>
          <w:szCs w:val="28"/>
        </w:rPr>
        <w:t>контроля за</w:t>
      </w:r>
      <w:proofErr w:type="gramEnd"/>
      <w:r w:rsidRPr="002F0A63">
        <w:rPr>
          <w:color w:val="auto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 </w:t>
      </w:r>
    </w:p>
    <w:p w:rsidR="002F0A63" w:rsidRPr="002F0A63" w:rsidRDefault="002F0A63" w:rsidP="002F0A63">
      <w:pPr>
        <w:pStyle w:val="Default"/>
        <w:jc w:val="both"/>
        <w:rPr>
          <w:color w:val="auto"/>
          <w:sz w:val="28"/>
          <w:szCs w:val="28"/>
        </w:rPr>
      </w:pPr>
      <w:r w:rsidRPr="002F0A63">
        <w:rPr>
          <w:color w:val="auto"/>
          <w:sz w:val="28"/>
          <w:szCs w:val="28"/>
        </w:rPr>
        <w:t xml:space="preserve"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 </w:t>
      </w:r>
    </w:p>
    <w:p w:rsidR="002F0A63" w:rsidRPr="002F0A63" w:rsidRDefault="002F0A63" w:rsidP="002F0A63">
      <w:pPr>
        <w:pStyle w:val="Default"/>
        <w:jc w:val="both"/>
        <w:rPr>
          <w:color w:val="auto"/>
          <w:sz w:val="28"/>
          <w:szCs w:val="28"/>
        </w:rPr>
      </w:pPr>
      <w:r w:rsidRPr="002F0A63">
        <w:rPr>
          <w:color w:val="auto"/>
          <w:sz w:val="28"/>
          <w:szCs w:val="28"/>
        </w:rPr>
        <w:t xml:space="preserve"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 </w:t>
      </w:r>
    </w:p>
    <w:p w:rsidR="002F0A63" w:rsidRPr="002F0A63" w:rsidRDefault="002F0A63" w:rsidP="002F0A63">
      <w:pPr>
        <w:pStyle w:val="Default"/>
        <w:jc w:val="both"/>
        <w:rPr>
          <w:color w:val="auto"/>
          <w:sz w:val="28"/>
          <w:szCs w:val="28"/>
        </w:rPr>
      </w:pPr>
      <w:r w:rsidRPr="002F0A63">
        <w:rPr>
          <w:color w:val="auto"/>
          <w:sz w:val="28"/>
          <w:szCs w:val="28"/>
        </w:rPr>
        <w:t xml:space="preserve">5.1.12. Разработка и утверждение правил и инструкций по охране труда для работников. </w:t>
      </w:r>
    </w:p>
    <w:p w:rsidR="002F0A63" w:rsidRPr="002F0A63" w:rsidRDefault="002F0A63" w:rsidP="002F0A63">
      <w:pPr>
        <w:pStyle w:val="Default"/>
        <w:jc w:val="both"/>
        <w:rPr>
          <w:color w:val="auto"/>
          <w:sz w:val="28"/>
          <w:szCs w:val="28"/>
        </w:rPr>
      </w:pPr>
      <w:r w:rsidRPr="002F0A63">
        <w:rPr>
          <w:color w:val="auto"/>
          <w:sz w:val="28"/>
          <w:szCs w:val="28"/>
        </w:rPr>
        <w:t xml:space="preserve"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 </w:t>
      </w:r>
    </w:p>
    <w:p w:rsidR="002F0A63" w:rsidRPr="002F0A63" w:rsidRDefault="002F0A63" w:rsidP="002F0A63">
      <w:pPr>
        <w:rPr>
          <w:sz w:val="28"/>
          <w:szCs w:val="28"/>
        </w:rPr>
      </w:pPr>
    </w:p>
    <w:p w:rsidR="002F0A63" w:rsidRPr="002F0A63" w:rsidRDefault="002F0A63" w:rsidP="002F0A63">
      <w:pPr>
        <w:pStyle w:val="Default"/>
        <w:pageBreakBefore/>
        <w:jc w:val="both"/>
        <w:rPr>
          <w:color w:val="auto"/>
          <w:sz w:val="28"/>
          <w:szCs w:val="28"/>
        </w:rPr>
      </w:pPr>
      <w:r w:rsidRPr="002F0A63">
        <w:rPr>
          <w:color w:val="auto"/>
          <w:sz w:val="28"/>
          <w:szCs w:val="28"/>
        </w:rPr>
        <w:lastRenderedPageBreak/>
        <w:t xml:space="preserve"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 </w:t>
      </w:r>
    </w:p>
    <w:p w:rsidR="002F0A63" w:rsidRPr="002F0A63" w:rsidRDefault="002F0A63" w:rsidP="002F0A63">
      <w:pPr>
        <w:pStyle w:val="Default"/>
        <w:jc w:val="both"/>
        <w:rPr>
          <w:color w:val="auto"/>
          <w:sz w:val="28"/>
          <w:szCs w:val="28"/>
        </w:rPr>
      </w:pPr>
      <w:r w:rsidRPr="002F0A63">
        <w:rPr>
          <w:color w:val="auto"/>
          <w:sz w:val="28"/>
          <w:szCs w:val="28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Pr="002F0A63">
        <w:rPr>
          <w:color w:val="auto"/>
          <w:sz w:val="28"/>
          <w:szCs w:val="28"/>
        </w:rPr>
        <w:t>ст с вр</w:t>
      </w:r>
      <w:proofErr w:type="gramEnd"/>
      <w:r w:rsidRPr="002F0A63">
        <w:rPr>
          <w:color w:val="auto"/>
          <w:sz w:val="28"/>
          <w:szCs w:val="28"/>
        </w:rPr>
        <w:t xml:space="preserve">едными и (или) опасными условиями труда. </w:t>
      </w:r>
    </w:p>
    <w:p w:rsidR="002F0A63" w:rsidRPr="002F0A63" w:rsidRDefault="002F0A63" w:rsidP="002F0A63">
      <w:pPr>
        <w:pStyle w:val="Default"/>
        <w:jc w:val="both"/>
        <w:rPr>
          <w:color w:val="auto"/>
          <w:sz w:val="28"/>
          <w:szCs w:val="28"/>
        </w:rPr>
      </w:pPr>
      <w:r w:rsidRPr="002F0A63">
        <w:rPr>
          <w:color w:val="auto"/>
          <w:sz w:val="28"/>
          <w:szCs w:val="28"/>
        </w:rPr>
        <w:t xml:space="preserve">5.1.16. Привлечение к сотрудничеству в вопросах улучшения условий труда и </w:t>
      </w:r>
      <w:proofErr w:type="gramStart"/>
      <w:r w:rsidRPr="002F0A63">
        <w:rPr>
          <w:color w:val="auto"/>
          <w:sz w:val="28"/>
          <w:szCs w:val="28"/>
        </w:rPr>
        <w:t>контроля за</w:t>
      </w:r>
      <w:proofErr w:type="gramEnd"/>
      <w:r w:rsidRPr="002F0A63">
        <w:rPr>
          <w:color w:val="auto"/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 </w:t>
      </w:r>
    </w:p>
    <w:p w:rsidR="002F0A63" w:rsidRPr="002F0A63" w:rsidRDefault="002F0A63" w:rsidP="002F0A63">
      <w:pPr>
        <w:pStyle w:val="4"/>
        <w:shd w:val="clear" w:color="auto" w:fill="auto"/>
        <w:spacing w:line="240" w:lineRule="auto"/>
        <w:ind w:left="7200" w:right="120"/>
        <w:jc w:val="both"/>
        <w:rPr>
          <w:i w:val="0"/>
          <w:sz w:val="28"/>
          <w:szCs w:val="28"/>
          <w:lang w:val="ru-RU"/>
        </w:rPr>
      </w:pPr>
    </w:p>
    <w:p w:rsidR="002F0A63" w:rsidRPr="002F0A63" w:rsidRDefault="002F0A63" w:rsidP="002F0A63">
      <w:pPr>
        <w:pStyle w:val="4"/>
        <w:shd w:val="clear" w:color="auto" w:fill="auto"/>
        <w:spacing w:line="240" w:lineRule="auto"/>
        <w:ind w:left="7200" w:right="120"/>
        <w:jc w:val="right"/>
        <w:rPr>
          <w:i w:val="0"/>
          <w:sz w:val="28"/>
          <w:szCs w:val="28"/>
          <w:lang w:val="ru-RU"/>
        </w:rPr>
      </w:pPr>
    </w:p>
    <w:p w:rsidR="002F0A63" w:rsidRPr="002F0A63" w:rsidRDefault="002F0A63" w:rsidP="002F0A63">
      <w:pPr>
        <w:pStyle w:val="Default"/>
        <w:rPr>
          <w:color w:val="auto"/>
          <w:sz w:val="28"/>
          <w:szCs w:val="28"/>
        </w:rPr>
      </w:pPr>
    </w:p>
    <w:p w:rsidR="002F0A63" w:rsidRPr="002F0A63" w:rsidRDefault="002F0A63" w:rsidP="002F0A63">
      <w:pPr>
        <w:pStyle w:val="Default"/>
        <w:pageBreakBefore/>
        <w:rPr>
          <w:i/>
          <w:sz w:val="28"/>
          <w:szCs w:val="28"/>
        </w:rPr>
      </w:pP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  <w:r w:rsidRPr="002F0A63">
        <w:rPr>
          <w:sz w:val="28"/>
          <w:szCs w:val="28"/>
        </w:rPr>
        <w:t>Приложение № 2</w:t>
      </w: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  <w:r w:rsidRPr="002F0A63">
        <w:rPr>
          <w:sz w:val="28"/>
          <w:szCs w:val="28"/>
        </w:rPr>
        <w:t>к Постановлению администрации</w:t>
      </w: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  <w:r w:rsidRPr="002F0A63">
        <w:rPr>
          <w:sz w:val="28"/>
          <w:szCs w:val="28"/>
        </w:rPr>
        <w:t>сельского поселения</w:t>
      </w: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  <w:r w:rsidRPr="002F0A63">
        <w:rPr>
          <w:sz w:val="28"/>
          <w:szCs w:val="28"/>
        </w:rPr>
        <w:t xml:space="preserve"> </w:t>
      </w:r>
      <w:proofErr w:type="spellStart"/>
      <w:r w:rsidRPr="002F0A63">
        <w:rPr>
          <w:sz w:val="28"/>
          <w:szCs w:val="28"/>
        </w:rPr>
        <w:t>Кургатовский</w:t>
      </w:r>
      <w:proofErr w:type="spellEnd"/>
      <w:r w:rsidRPr="002F0A63">
        <w:rPr>
          <w:sz w:val="28"/>
          <w:szCs w:val="28"/>
        </w:rPr>
        <w:t xml:space="preserve"> сельсовет  </w:t>
      </w: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  <w:r w:rsidRPr="002F0A63">
        <w:rPr>
          <w:sz w:val="28"/>
          <w:szCs w:val="28"/>
        </w:rPr>
        <w:t xml:space="preserve">муниципального района </w:t>
      </w: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  <w:proofErr w:type="spellStart"/>
      <w:r w:rsidRPr="002F0A63">
        <w:rPr>
          <w:sz w:val="28"/>
          <w:szCs w:val="28"/>
        </w:rPr>
        <w:t>Мечетлинский</w:t>
      </w:r>
      <w:proofErr w:type="spellEnd"/>
      <w:r w:rsidRPr="002F0A63">
        <w:rPr>
          <w:sz w:val="28"/>
          <w:szCs w:val="28"/>
        </w:rPr>
        <w:t xml:space="preserve"> район РБ </w:t>
      </w:r>
    </w:p>
    <w:p w:rsidR="002F0A63" w:rsidRPr="002F0A63" w:rsidRDefault="002F0A63" w:rsidP="002F0A63">
      <w:pPr>
        <w:widowControl w:val="0"/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  <w:r w:rsidRPr="002F0A63">
        <w:rPr>
          <w:sz w:val="28"/>
          <w:szCs w:val="28"/>
        </w:rPr>
        <w:t xml:space="preserve">от </w:t>
      </w:r>
      <w:r w:rsidR="00240072">
        <w:rPr>
          <w:sz w:val="28"/>
          <w:szCs w:val="28"/>
        </w:rPr>
        <w:t>21.05.2019</w:t>
      </w:r>
      <w:r w:rsidRPr="002F0A63">
        <w:rPr>
          <w:sz w:val="28"/>
          <w:szCs w:val="28"/>
        </w:rPr>
        <w:t xml:space="preserve">г. № </w:t>
      </w:r>
      <w:r w:rsidR="00240072">
        <w:rPr>
          <w:sz w:val="28"/>
          <w:szCs w:val="28"/>
        </w:rPr>
        <w:t>42</w:t>
      </w:r>
    </w:p>
    <w:p w:rsidR="002F0A63" w:rsidRPr="002F0A63" w:rsidRDefault="002F0A63" w:rsidP="002F0A63">
      <w:pPr>
        <w:pStyle w:val="4"/>
        <w:shd w:val="clear" w:color="auto" w:fill="auto"/>
        <w:spacing w:line="240" w:lineRule="auto"/>
        <w:ind w:left="7200" w:right="120"/>
        <w:jc w:val="right"/>
        <w:rPr>
          <w:sz w:val="28"/>
          <w:szCs w:val="28"/>
          <w:lang w:val="ru-RU"/>
        </w:rPr>
      </w:pPr>
    </w:p>
    <w:p w:rsidR="002F0A63" w:rsidRDefault="002F0A63" w:rsidP="002F0A63">
      <w:pPr>
        <w:pStyle w:val="2"/>
        <w:shd w:val="clear" w:color="auto" w:fill="auto"/>
        <w:spacing w:line="240" w:lineRule="auto"/>
        <w:ind w:right="660"/>
        <w:rPr>
          <w:rFonts w:ascii="Times New Roman" w:hAnsi="Times New Roman" w:cs="Times New Roman"/>
          <w:sz w:val="28"/>
          <w:szCs w:val="28"/>
        </w:rPr>
      </w:pPr>
      <w:r w:rsidRPr="002F0A63">
        <w:rPr>
          <w:rFonts w:ascii="Times New Roman" w:hAnsi="Times New Roman" w:cs="Times New Roman"/>
          <w:sz w:val="28"/>
          <w:szCs w:val="28"/>
        </w:rPr>
        <w:t>Примерный перечень мероприятий для реализации основных направлений Программы «Нулевой травматизм»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253"/>
        <w:gridCol w:w="183"/>
        <w:gridCol w:w="1094"/>
        <w:gridCol w:w="183"/>
        <w:gridCol w:w="955"/>
        <w:gridCol w:w="183"/>
        <w:gridCol w:w="1233"/>
        <w:gridCol w:w="183"/>
        <w:gridCol w:w="959"/>
        <w:gridCol w:w="183"/>
      </w:tblGrid>
      <w:tr w:rsidR="00C14BE0" w:rsidRPr="002F0A63" w:rsidTr="00C14BE0">
        <w:trPr>
          <w:gridAfter w:val="1"/>
          <w:wAfter w:w="183" w:type="dxa"/>
          <w:trHeight w:val="11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69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6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2F0A6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исполни</w:t>
            </w:r>
            <w:r w:rsidRPr="002F0A63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Срок реализа</w:t>
            </w:r>
            <w:r w:rsidRPr="002F0A63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2F0A63">
              <w:rPr>
                <w:rFonts w:ascii="Times New Roman" w:hAnsi="Times New Roman" w:cs="Times New Roman"/>
                <w:sz w:val="24"/>
                <w:szCs w:val="24"/>
              </w:rPr>
              <w:softHyphen/>
              <w:t>ник/объем финанси</w:t>
            </w:r>
            <w:r w:rsidRPr="002F0A63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Pr="002F0A63">
              <w:rPr>
                <w:rFonts w:ascii="Times New Roman" w:hAnsi="Times New Roman" w:cs="Times New Roman"/>
                <w:sz w:val="24"/>
                <w:szCs w:val="24"/>
              </w:rPr>
              <w:softHyphen/>
              <w:t>емый резуль</w:t>
            </w:r>
            <w:r w:rsidRPr="002F0A63">
              <w:rPr>
                <w:rFonts w:ascii="Times New Roman" w:hAnsi="Times New Roman" w:cs="Times New Roman"/>
                <w:sz w:val="24"/>
                <w:szCs w:val="24"/>
              </w:rPr>
              <w:softHyphen/>
              <w:t>тат</w:t>
            </w:r>
          </w:p>
        </w:tc>
      </w:tr>
      <w:tr w:rsidR="00C14BE0" w:rsidRPr="002F0A63" w:rsidTr="00C14BE0">
        <w:trPr>
          <w:gridAfter w:val="1"/>
          <w:wAfter w:w="183" w:type="dxa"/>
          <w:trHeight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20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4BE0" w:rsidRPr="002F0A63" w:rsidTr="00C14BE0">
        <w:trPr>
          <w:gridAfter w:val="1"/>
          <w:wAfter w:w="183" w:type="dxa"/>
          <w:trHeight w:val="4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50"/>
              <w:shd w:val="clear" w:color="auto" w:fill="auto"/>
              <w:spacing w:line="240" w:lineRule="auto"/>
              <w:ind w:left="1360"/>
              <w:rPr>
                <w:rFonts w:ascii="Times New Roman" w:hAnsi="Times New Roman" w:cs="Times New Roman"/>
              </w:rPr>
            </w:pPr>
            <w:r w:rsidRPr="002F0A63">
              <w:rPr>
                <w:rFonts w:ascii="Times New Roman" w:hAnsi="Times New Roman" w:cs="Times New Roman"/>
              </w:rPr>
              <w:t>Стать лидером - показать приверженность принципам</w:t>
            </w:r>
          </w:p>
        </w:tc>
      </w:tr>
      <w:tr w:rsidR="00C14BE0" w:rsidRPr="002F0A63" w:rsidTr="00C14BE0">
        <w:trPr>
          <w:gridAfter w:val="1"/>
          <w:wAfter w:w="183" w:type="dxa"/>
          <w:trHeight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spacing w:after="60" w:line="240" w:lineRule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Создание службы охраны труда</w:t>
            </w:r>
          </w:p>
          <w:p w:rsidR="00C14BE0" w:rsidRPr="002F0A63" w:rsidRDefault="00C14BE0" w:rsidP="00C14BE0">
            <w:pPr>
              <w:pStyle w:val="4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(введение должности специалиста по охране труда)</w:t>
            </w:r>
          </w:p>
        </w:tc>
      </w:tr>
      <w:tr w:rsidR="00C14BE0" w:rsidRPr="002F0A63" w:rsidTr="00C14BE0">
        <w:trPr>
          <w:gridAfter w:val="1"/>
          <w:wAfter w:w="183" w:type="dxa"/>
          <w:trHeight w:val="9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Назначение ответственного лица за обеспечение охраны труда в орга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низации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12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Осуществление функций по охране труда работодателем лично (руко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водителем организации, индивиду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альным предпринимателем)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12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Заключение гражданско-правового договора с организацией или спе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 xml:space="preserve">циалистом, </w:t>
            </w:r>
            <w:proofErr w:type="gramStart"/>
            <w:r w:rsidRPr="002F0A63">
              <w:rPr>
                <w:i w:val="0"/>
                <w:sz w:val="24"/>
                <w:szCs w:val="24"/>
                <w:lang w:val="ru-RU"/>
              </w:rPr>
              <w:t>оказывающими</w:t>
            </w:r>
            <w:proofErr w:type="gramEnd"/>
            <w:r w:rsidRPr="002F0A63">
              <w:rPr>
                <w:i w:val="0"/>
                <w:sz w:val="24"/>
                <w:szCs w:val="24"/>
                <w:lang w:val="ru-RU"/>
              </w:rPr>
              <w:t xml:space="preserve"> услуги в области охраны труда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18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Консультирование по вопросам со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блюдения требований трудового законодательства и проведение са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мопроверки своей организации по средствам электронного сервиса «</w:t>
            </w:r>
            <w:proofErr w:type="spellStart"/>
            <w:r w:rsidRPr="002F0A63">
              <w:rPr>
                <w:i w:val="0"/>
                <w:sz w:val="24"/>
                <w:szCs w:val="24"/>
                <w:lang w:val="ru-RU"/>
              </w:rPr>
              <w:t>Онлайнинспекция</w:t>
            </w:r>
            <w:proofErr w:type="gramStart"/>
            <w:r w:rsidRPr="002F0A63">
              <w:rPr>
                <w:i w:val="0"/>
                <w:sz w:val="24"/>
                <w:szCs w:val="24"/>
                <w:lang w:val="ru-RU"/>
              </w:rPr>
              <w:t>.Р</w:t>
            </w:r>
            <w:proofErr w:type="gramEnd"/>
            <w:r w:rsidRPr="002F0A63">
              <w:rPr>
                <w:i w:val="0"/>
                <w:sz w:val="24"/>
                <w:szCs w:val="24"/>
                <w:lang w:val="ru-RU"/>
              </w:rPr>
              <w:t>Ф</w:t>
            </w:r>
            <w:proofErr w:type="spellEnd"/>
            <w:r w:rsidRPr="002F0A63">
              <w:rPr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12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Обеспечение выполнения предпи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саний органов государственного надзора и контроля в установлен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ные сроки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18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Включение вопросов состояния условий и охраны труда в повестки совещаний, проводимых руководи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телем организации с заслушивани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ем руководителей структурных подразделений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12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Организация и проведение физ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культурных и спортивных меро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 xml:space="preserve">приятий, в том числе мероприятий по внедрению всероссийского </w:t>
            </w:r>
            <w:proofErr w:type="spellStart"/>
            <w:proofErr w:type="gramStart"/>
            <w:r w:rsidRPr="002F0A63">
              <w:rPr>
                <w:i w:val="0"/>
                <w:sz w:val="24"/>
                <w:szCs w:val="24"/>
                <w:lang w:val="ru-RU"/>
              </w:rPr>
              <w:t>физ</w:t>
            </w:r>
            <w:proofErr w:type="spellEnd"/>
            <w:proofErr w:type="gramEnd"/>
            <w:r w:rsidRPr="002F0A63">
              <w:rPr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12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культурно-спортивного комплекса «готов к труду и обороне» (ГТО)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12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Организация и проведение физ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культурно-оздоровительных меро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приятий (производственной гимна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стики)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5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50"/>
              <w:shd w:val="clear" w:color="auto" w:fill="auto"/>
              <w:spacing w:line="240" w:lineRule="auto"/>
              <w:ind w:left="2080"/>
              <w:rPr>
                <w:rFonts w:ascii="Times New Roman" w:hAnsi="Times New Roman" w:cs="Times New Roman"/>
              </w:rPr>
            </w:pPr>
            <w:r w:rsidRPr="002F0A63">
              <w:rPr>
                <w:rFonts w:ascii="Times New Roman" w:hAnsi="Times New Roman" w:cs="Times New Roman"/>
              </w:rPr>
              <w:t>Выявлять угрозы - контролировать риски</w:t>
            </w:r>
          </w:p>
        </w:tc>
      </w:tr>
      <w:tr w:rsidR="00C14BE0" w:rsidRPr="002F0A63" w:rsidTr="00C14BE0">
        <w:trPr>
          <w:gridAfter w:val="1"/>
          <w:wAfter w:w="183" w:type="dxa"/>
          <w:trHeight w:val="9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Анализ и систематизация информа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ции о состоянии условий и охраны труда в организации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21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Оценка и приведение в соответ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ствие с требованиями трудового за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конодательства существующих об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щественных отношений в органи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зации с помощью проверочных ли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стов сервиса «Электронный ин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спектор»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15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jc w:val="both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Внедрение процедуры управления профессиональными рисками (по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рядка реализации мероприятий по управлению профессиональными рисками)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6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6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spacing w:line="307" w:lineRule="exact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Внедрение и проведение поведен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ческого аудита безопасности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12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Организация расследования и учета микротравм, полученных работни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ками в процессе трудовой деятель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9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2F0A63">
              <w:rPr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 w:rsidRPr="002F0A63">
              <w:rPr>
                <w:i w:val="0"/>
                <w:sz w:val="24"/>
                <w:szCs w:val="24"/>
                <w:lang w:val="ru-RU"/>
              </w:rPr>
              <w:t xml:space="preserve"> соблю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дением работниками требований охраны труда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12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Разработка и внедрение порядка выявления потенциально возмож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ных аварий, порядка действий в случае их возникновения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50"/>
              <w:shd w:val="clear" w:color="auto" w:fill="auto"/>
              <w:spacing w:line="240" w:lineRule="auto"/>
              <w:ind w:left="1860"/>
              <w:rPr>
                <w:rFonts w:ascii="Times New Roman" w:hAnsi="Times New Roman" w:cs="Times New Roman"/>
              </w:rPr>
            </w:pPr>
            <w:r w:rsidRPr="002F0A63">
              <w:rPr>
                <w:rFonts w:ascii="Times New Roman" w:hAnsi="Times New Roman" w:cs="Times New Roman"/>
              </w:rPr>
              <w:t>Определять цели - разрабатывать программы</w:t>
            </w:r>
          </w:p>
        </w:tc>
      </w:tr>
      <w:tr w:rsidR="00C14BE0" w:rsidRPr="002F0A63" w:rsidTr="00C14BE0">
        <w:trPr>
          <w:gridAfter w:val="1"/>
          <w:wAfter w:w="183" w:type="dxa"/>
          <w:trHeight w:val="9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spacing w:line="302" w:lineRule="exact"/>
              <w:jc w:val="both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Внедрение системы управления охраной труда в соответствии с действующим законодательством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15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Обеспечение наличия комплекта нормативных правовых актов, со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держащих требования охраны труда в соответствии со спецификой дея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15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Анализ и актуализация действую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щих локальных нормативных актов по охране труда (должностных ин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струкций (должностных регламен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тов), положений о подразделениях в целях распределения функций и обязанностей по охране труда)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15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Выборы уполномоченных (дове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ренных) лиц по охране труда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15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Создание и обеспечение работы комитета (комиссии) по охране труда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15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Оценка эффективности мероприя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тий по приведению уровней воз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действия вредных и (или) опасных производственных факторов на ра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бочих местах в соответствие с гос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ударственными нормативными тре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бованиями охраны труда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50"/>
              <w:shd w:val="clear" w:color="auto" w:fill="auto"/>
              <w:spacing w:after="120" w:line="240" w:lineRule="auto"/>
              <w:ind w:left="200"/>
              <w:rPr>
                <w:rFonts w:ascii="Times New Roman" w:hAnsi="Times New Roman" w:cs="Times New Roman"/>
              </w:rPr>
            </w:pPr>
            <w:r w:rsidRPr="002F0A63">
              <w:rPr>
                <w:rFonts w:ascii="Times New Roman" w:hAnsi="Times New Roman" w:cs="Times New Roman"/>
              </w:rPr>
              <w:t>Создать систему безопасности и гигиены труда - достичь высокого уровня</w:t>
            </w:r>
          </w:p>
          <w:p w:rsidR="00C14BE0" w:rsidRPr="002F0A63" w:rsidRDefault="00C14BE0" w:rsidP="00C14BE0">
            <w:pPr>
              <w:pStyle w:val="50"/>
              <w:shd w:val="clear" w:color="auto" w:fill="auto"/>
              <w:spacing w:before="120" w:line="240" w:lineRule="auto"/>
              <w:ind w:left="3860"/>
              <w:rPr>
                <w:rFonts w:ascii="Times New Roman" w:hAnsi="Times New Roman" w:cs="Times New Roman"/>
              </w:rPr>
            </w:pPr>
            <w:r w:rsidRPr="002F0A63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C14BE0" w:rsidRPr="002F0A63" w:rsidTr="00C14BE0">
        <w:trPr>
          <w:gridAfter w:val="1"/>
          <w:wAfter w:w="183" w:type="dxa"/>
          <w:trHeight w:val="2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Информирование работников об условиях труда на их рабочих ме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стах, уровнях профессиональных рисков, а также о предоставляемых им гарантиях, полагающихся ком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пенсациях посредством размещения актуальной информации в общедо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ступных местах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24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Обеспечение оптимальных режи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мов труда и отдыха работников пу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 xml:space="preserve">тем внедрения мероприятий по предотвращению возможности </w:t>
            </w:r>
            <w:proofErr w:type="spellStart"/>
            <w:r w:rsidRPr="002F0A63">
              <w:rPr>
                <w:i w:val="0"/>
                <w:sz w:val="24"/>
                <w:szCs w:val="24"/>
                <w:lang w:val="ru-RU"/>
              </w:rPr>
              <w:t>травмирования</w:t>
            </w:r>
            <w:proofErr w:type="spellEnd"/>
            <w:r w:rsidRPr="002F0A63">
              <w:rPr>
                <w:i w:val="0"/>
                <w:sz w:val="24"/>
                <w:szCs w:val="24"/>
                <w:lang w:val="ru-RU"/>
              </w:rPr>
              <w:t xml:space="preserve"> работников, их за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болеваемости из-за переутомления и воздействия психофизиологиче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ских факторов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2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Установление перечня профессий (должностей) работников, работа в которых дает право на бесплатное получение молока, других равно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ценных пищевых продуктов или лечебно-профилактического пита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ния, порядка предоставления таких продуктов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9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Осуществление обязательных (в силу положений нормативных пра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 xml:space="preserve">вовых актов), и на </w:t>
            </w:r>
            <w:proofErr w:type="gramStart"/>
            <w:r w:rsidRPr="002F0A63">
              <w:rPr>
                <w:i w:val="0"/>
                <w:sz w:val="24"/>
                <w:szCs w:val="24"/>
                <w:lang w:val="ru-RU"/>
              </w:rPr>
              <w:t>добровольной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9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основе (в том числе по предложе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ниям работников, уполномоченных ими представительных органов, комитета (комиссии) по охране труда) медицинских осмотров, пси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хиатрических освидетельствований, химико-токсикологических иссле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дований работников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9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нительной власти, уполномоченно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го на осуществление федерального государственного санитарн</w:t>
            </w:r>
            <w:proofErr w:type="gramStart"/>
            <w:r w:rsidRPr="002F0A63">
              <w:rPr>
                <w:i w:val="0"/>
                <w:sz w:val="24"/>
                <w:szCs w:val="24"/>
                <w:lang w:val="ru-RU"/>
              </w:rPr>
              <w:t>о-</w:t>
            </w:r>
            <w:proofErr w:type="gramEnd"/>
            <w:r w:rsidRPr="002F0A63">
              <w:rPr>
                <w:i w:val="0"/>
                <w:sz w:val="24"/>
                <w:szCs w:val="24"/>
                <w:lang w:val="ru-RU"/>
              </w:rPr>
              <w:t xml:space="preserve"> эпидемиологического надзора по фактическому месту нахождения работодателя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9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Направление работников, в случае принятия соответствующего реше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ния врачебной комиссией, не реже одного раза в пять лет на прохож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 xml:space="preserve">дение периодического осмотра в центрах </w:t>
            </w:r>
            <w:proofErr w:type="spellStart"/>
            <w:r w:rsidRPr="002F0A63">
              <w:rPr>
                <w:i w:val="0"/>
                <w:sz w:val="24"/>
                <w:szCs w:val="24"/>
                <w:lang w:val="ru-RU"/>
              </w:rPr>
              <w:t>профпатологии</w:t>
            </w:r>
            <w:proofErr w:type="spellEnd"/>
            <w:r w:rsidRPr="002F0A63">
              <w:rPr>
                <w:i w:val="0"/>
                <w:sz w:val="24"/>
                <w:szCs w:val="24"/>
                <w:lang w:val="ru-RU"/>
              </w:rPr>
              <w:t xml:space="preserve"> и других медицинских организациях, имею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щих право на проведение предва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рительных и периодических осмот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ров, на проведение экспертизы профессиональной пригодности и экспертизы связи заболевания с профессией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9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Устройство новых и (или) рекон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струкция имеющихся мест органи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зованного отдыха, помещений и комнат релаксации, психологиче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ской разгрузки и др.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9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Приобретение и монтаж установок (автоматов) для обеспечения работ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ников питьевой водой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9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Оборудование помещения для ока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зания медицинской помощи и (или) создание санитарных постов с ап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течками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7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50"/>
              <w:shd w:val="clear" w:color="auto" w:fill="auto"/>
              <w:spacing w:after="60" w:line="240" w:lineRule="auto"/>
              <w:ind w:left="400"/>
              <w:rPr>
                <w:rFonts w:ascii="Times New Roman" w:hAnsi="Times New Roman" w:cs="Times New Roman"/>
              </w:rPr>
            </w:pPr>
            <w:r w:rsidRPr="002F0A63">
              <w:rPr>
                <w:rFonts w:ascii="Times New Roman" w:hAnsi="Times New Roman" w:cs="Times New Roman"/>
              </w:rPr>
              <w:t xml:space="preserve">Обеспечивать безопасность и гигиену на рабочих местах, при работе </w:t>
            </w:r>
            <w:proofErr w:type="gramStart"/>
            <w:r w:rsidRPr="002F0A63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C14BE0" w:rsidRPr="002F0A63" w:rsidRDefault="00C14BE0" w:rsidP="00C14BE0">
            <w:pPr>
              <w:pStyle w:val="50"/>
              <w:shd w:val="clear" w:color="auto" w:fill="auto"/>
              <w:spacing w:before="60" w:line="240" w:lineRule="auto"/>
              <w:ind w:left="3020"/>
              <w:rPr>
                <w:rFonts w:ascii="Times New Roman" w:hAnsi="Times New Roman" w:cs="Times New Roman"/>
              </w:rPr>
            </w:pPr>
            <w:r w:rsidRPr="002F0A63">
              <w:rPr>
                <w:rFonts w:ascii="Times New Roman" w:hAnsi="Times New Roman" w:cs="Times New Roman"/>
              </w:rPr>
              <w:t>станками и оборудованием</w:t>
            </w:r>
          </w:p>
        </w:tc>
      </w:tr>
      <w:tr w:rsidR="00C14BE0" w:rsidRPr="002F0A63" w:rsidTr="00C14BE0">
        <w:trPr>
          <w:gridAfter w:val="1"/>
          <w:wAfter w:w="183" w:type="dxa"/>
          <w:trHeight w:val="6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spacing w:line="307" w:lineRule="exact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Проведение специальной оценки условий труда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6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spacing w:line="307" w:lineRule="exact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Реализация мероприятий, разрабо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танных по результатам проведения специальной оценки условий труда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6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spacing w:line="307" w:lineRule="exact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6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spacing w:line="307" w:lineRule="exact"/>
              <w:ind w:left="120"/>
              <w:rPr>
                <w:i w:val="0"/>
                <w:sz w:val="24"/>
                <w:szCs w:val="24"/>
                <w:lang w:val="ru-RU"/>
              </w:rPr>
            </w:pPr>
            <w:proofErr w:type="gramStart"/>
            <w:r w:rsidRPr="002F0A63">
              <w:rPr>
                <w:i w:val="0"/>
                <w:sz w:val="24"/>
                <w:szCs w:val="24"/>
                <w:lang w:val="ru-RU"/>
              </w:rPr>
              <w:t>Обеспечение работников специаль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ной одеждой, специальной обувью и другими средствами индивиду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альной защиты (далее - СИЗ), име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ющих сертификат или декларацию соответствия, осуществление кон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троля за обязательным применени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ем работниками СИЗ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6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spacing w:line="307" w:lineRule="exact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 xml:space="preserve">Проведение испытаний и проверок исправности </w:t>
            </w:r>
            <w:proofErr w:type="gramStart"/>
            <w:r w:rsidRPr="002F0A63">
              <w:rPr>
                <w:i w:val="0"/>
                <w:sz w:val="24"/>
                <w:szCs w:val="24"/>
                <w:lang w:val="ru-RU"/>
              </w:rPr>
              <w:t>СИЗ</w:t>
            </w:r>
            <w:proofErr w:type="gramEnd"/>
            <w:r w:rsidRPr="002F0A63">
              <w:rPr>
                <w:i w:val="0"/>
                <w:sz w:val="24"/>
                <w:szCs w:val="24"/>
                <w:lang w:val="ru-RU"/>
              </w:rPr>
              <w:t>, замена частей СИЗ при снижении защитных свойств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6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spacing w:line="307" w:lineRule="exact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Приобретение и монтаж средств сигнализации о нарушении нор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мального функционирования про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изводственного оборудования, средств аварийной остановки, а также устройств, позволяющих ис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ключить возникновение опасных ситуаций при полном или частич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ном прекращении энергоснабжения и последующем его восстановлении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6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spacing w:line="307" w:lineRule="exact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Внедрение систем автоматического контроля уровней опасных и вред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ных производственных факторов на рабочих местах, технических устройств, обеспечивающих защиту работников от поражения электри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ческим током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6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spacing w:line="307" w:lineRule="exact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</w:r>
            <w:r w:rsidRPr="002F0A63">
              <w:rPr>
                <w:i w:val="0"/>
                <w:sz w:val="24"/>
                <w:szCs w:val="24"/>
                <w:lang w:val="ru-RU"/>
              </w:rPr>
              <w:lastRenderedPageBreak/>
              <w:t>опасности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6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spacing w:line="307" w:lineRule="exact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Устройство новых и реконструкция имеющихся отопительных и венти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ляционных систем в производ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ственных и бытовых помещениях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6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spacing w:line="307" w:lineRule="exact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Механизация и автоматизация тех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нологических операций (процессов)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6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spacing w:line="307" w:lineRule="exact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с учетом специфики деятельности организации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</w:tr>
      <w:tr w:rsidR="00C14BE0" w:rsidRPr="002F0A63" w:rsidTr="00C14BE0">
        <w:trPr>
          <w:gridAfter w:val="1"/>
          <w:wAfter w:w="183" w:type="dxa"/>
          <w:trHeight w:val="6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spacing w:line="307" w:lineRule="exact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Приведение уровней естественного и искусственного освещения на ра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бочих местах, в бытовых помеще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ниях, местах прохода работников в соответствие с действующими нор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мами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</w:tr>
      <w:tr w:rsidR="00C14BE0" w:rsidRPr="002F0A63" w:rsidTr="00C14BE0">
        <w:trPr>
          <w:gridAfter w:val="1"/>
          <w:wAfter w:w="183" w:type="dxa"/>
          <w:trHeight w:val="6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spacing w:line="307" w:lineRule="exact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Обеспечение содержания зданий, помещений, территории в соответ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ствии с требованиями охраны труда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</w:tr>
      <w:tr w:rsidR="00C14BE0" w:rsidRPr="002F0A63" w:rsidTr="00C14BE0">
        <w:trPr>
          <w:gridAfter w:val="1"/>
          <w:wAfter w:w="183" w:type="dxa"/>
          <w:trHeight w:val="6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spacing w:line="307" w:lineRule="exact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Проведение государственной экс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пертизы условий труда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</w:tr>
      <w:tr w:rsidR="00C14BE0" w:rsidRPr="002F0A63" w:rsidTr="00C14BE0">
        <w:trPr>
          <w:gridAfter w:val="1"/>
          <w:wAfter w:w="183" w:type="dxa"/>
          <w:trHeight w:val="6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spacing w:line="307" w:lineRule="exact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Принятие мер по устранению нарушений выявленных в ходе про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ведения государственной эксперти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зы условий труда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</w:tr>
      <w:tr w:rsidR="00C14BE0" w:rsidRPr="002F0A63" w:rsidTr="00C14BE0">
        <w:trPr>
          <w:gridAfter w:val="1"/>
          <w:wAfter w:w="183" w:type="dxa"/>
          <w:trHeight w:val="6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spacing w:line="307" w:lineRule="exact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Использование средств Фонда со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циального страхования Российской Федерации на финансирование предупредительных мер по сниже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нию производственного травматиз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ма и профессиональных заболева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</w:tr>
      <w:tr w:rsidR="00C14BE0" w:rsidRPr="002F0A63" w:rsidTr="001D4DFD">
        <w:trPr>
          <w:gridAfter w:val="1"/>
          <w:wAfter w:w="183" w:type="dxa"/>
          <w:trHeight w:val="4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>
            <w:pPr>
              <w:pStyle w:val="21"/>
              <w:shd w:val="clear" w:color="auto" w:fill="auto"/>
              <w:spacing w:after="0"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>
            <w:pPr>
              <w:pStyle w:val="50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</w:rPr>
            </w:pPr>
            <w:r w:rsidRPr="002F0A63">
              <w:rPr>
                <w:rFonts w:ascii="Times New Roman" w:hAnsi="Times New Roman" w:cs="Times New Roman"/>
              </w:rPr>
              <w:t>Повышать квалификацию - развивать профессиональные навыки</w:t>
            </w:r>
          </w:p>
        </w:tc>
      </w:tr>
      <w:tr w:rsidR="00C14BE0" w:rsidRPr="002F0A63" w:rsidTr="001D4DFD">
        <w:trPr>
          <w:gridAfter w:val="1"/>
          <w:wAfter w:w="183" w:type="dxa"/>
          <w:trHeight w:val="4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>
            <w:pPr>
              <w:pStyle w:val="4"/>
              <w:shd w:val="clear" w:color="auto" w:fill="auto"/>
              <w:spacing w:line="240" w:lineRule="auto"/>
              <w:ind w:left="120"/>
              <w:rPr>
                <w:i w:val="0"/>
                <w:sz w:val="24"/>
                <w:szCs w:val="24"/>
              </w:rPr>
            </w:pPr>
            <w:proofErr w:type="spellStart"/>
            <w:r w:rsidRPr="002F0A63">
              <w:rPr>
                <w:i w:val="0"/>
                <w:sz w:val="24"/>
                <w:szCs w:val="24"/>
              </w:rPr>
              <w:t>Проведение</w:t>
            </w:r>
            <w:proofErr w:type="spellEnd"/>
            <w:r w:rsidRPr="002F0A63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2F0A63">
              <w:rPr>
                <w:i w:val="0"/>
                <w:sz w:val="24"/>
                <w:szCs w:val="24"/>
              </w:rPr>
              <w:t>инструктажей</w:t>
            </w:r>
            <w:proofErr w:type="spellEnd"/>
          </w:p>
        </w:tc>
      </w:tr>
      <w:tr w:rsidR="00C14BE0" w:rsidRPr="002F0A63" w:rsidTr="001D4DFD">
        <w:trPr>
          <w:gridAfter w:val="1"/>
          <w:wAfter w:w="183" w:type="dxa"/>
          <w:trHeight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>
            <w:pPr>
              <w:pStyle w:val="4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2F0A63">
              <w:rPr>
                <w:i w:val="0"/>
                <w:sz w:val="24"/>
                <w:szCs w:val="24"/>
              </w:rPr>
              <w:t>Проведение</w:t>
            </w:r>
            <w:proofErr w:type="spellEnd"/>
            <w:r w:rsidRPr="002F0A63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2F0A63">
              <w:rPr>
                <w:i w:val="0"/>
                <w:sz w:val="24"/>
                <w:szCs w:val="24"/>
              </w:rPr>
              <w:t>вводного</w:t>
            </w:r>
            <w:proofErr w:type="spellEnd"/>
            <w:r w:rsidRPr="002F0A63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2F0A63">
              <w:rPr>
                <w:i w:val="0"/>
                <w:sz w:val="24"/>
                <w:szCs w:val="24"/>
              </w:rPr>
              <w:t>инструктажа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</w:tr>
      <w:tr w:rsidR="00C14BE0" w:rsidRPr="002F0A63" w:rsidTr="001D4DFD">
        <w:trPr>
          <w:gridAfter w:val="1"/>
          <w:wAfter w:w="183" w:type="dxa"/>
          <w:trHeight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>
            <w:pPr>
              <w:pStyle w:val="4"/>
              <w:shd w:val="clear" w:color="auto" w:fill="auto"/>
              <w:spacing w:line="307" w:lineRule="exact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Проведение первичного инструк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тажа на рабочем месте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</w:tr>
      <w:tr w:rsidR="00C14BE0" w:rsidRPr="002F0A63" w:rsidTr="001D4DFD">
        <w:trPr>
          <w:gridAfter w:val="1"/>
          <w:wAfter w:w="183" w:type="dxa"/>
          <w:trHeight w:val="6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>
            <w:pPr>
              <w:pStyle w:val="4"/>
              <w:shd w:val="clear" w:color="auto" w:fill="auto"/>
              <w:spacing w:line="302" w:lineRule="exact"/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2F0A63">
              <w:rPr>
                <w:i w:val="0"/>
                <w:sz w:val="24"/>
                <w:szCs w:val="24"/>
              </w:rPr>
              <w:t>Проведение</w:t>
            </w:r>
            <w:proofErr w:type="spellEnd"/>
            <w:r w:rsidRPr="002F0A63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2F0A63">
              <w:rPr>
                <w:i w:val="0"/>
                <w:sz w:val="24"/>
                <w:szCs w:val="24"/>
              </w:rPr>
              <w:t>повторного</w:t>
            </w:r>
            <w:proofErr w:type="spellEnd"/>
            <w:r w:rsidRPr="002F0A63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2F0A63">
              <w:rPr>
                <w:i w:val="0"/>
                <w:sz w:val="24"/>
                <w:szCs w:val="24"/>
              </w:rPr>
              <w:t>инструкта</w:t>
            </w:r>
            <w:r w:rsidRPr="002F0A63">
              <w:rPr>
                <w:i w:val="0"/>
                <w:sz w:val="24"/>
                <w:szCs w:val="24"/>
              </w:rPr>
              <w:softHyphen/>
              <w:t>жа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</w:tr>
      <w:tr w:rsidR="00C14BE0" w:rsidRPr="002F0A63" w:rsidTr="001D4DFD">
        <w:trPr>
          <w:gridAfter w:val="1"/>
          <w:wAfter w:w="183" w:type="dxa"/>
          <w:trHeight w:val="6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>
            <w:pPr>
              <w:pStyle w:val="4"/>
              <w:shd w:val="clear" w:color="auto" w:fill="auto"/>
              <w:spacing w:line="302" w:lineRule="exact"/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2F0A63">
              <w:rPr>
                <w:i w:val="0"/>
                <w:sz w:val="24"/>
                <w:szCs w:val="24"/>
              </w:rPr>
              <w:t>Проведение</w:t>
            </w:r>
            <w:proofErr w:type="spellEnd"/>
            <w:r w:rsidRPr="002F0A63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2F0A63">
              <w:rPr>
                <w:i w:val="0"/>
                <w:sz w:val="24"/>
                <w:szCs w:val="24"/>
              </w:rPr>
              <w:t>внепланового</w:t>
            </w:r>
            <w:proofErr w:type="spellEnd"/>
            <w:r w:rsidRPr="002F0A63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2F0A63">
              <w:rPr>
                <w:i w:val="0"/>
                <w:sz w:val="24"/>
                <w:szCs w:val="24"/>
              </w:rPr>
              <w:t>инструк</w:t>
            </w:r>
            <w:r w:rsidRPr="002F0A63">
              <w:rPr>
                <w:i w:val="0"/>
                <w:sz w:val="24"/>
                <w:szCs w:val="24"/>
              </w:rPr>
              <w:softHyphen/>
              <w:t>тажа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</w:tr>
      <w:tr w:rsidR="00C14BE0" w:rsidRPr="002F0A63" w:rsidTr="001D4DFD">
        <w:trPr>
          <w:gridAfter w:val="1"/>
          <w:wAfter w:w="183" w:type="dxa"/>
          <w:trHeight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>
            <w:pPr>
              <w:pStyle w:val="4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2F0A63">
              <w:rPr>
                <w:i w:val="0"/>
                <w:sz w:val="24"/>
                <w:szCs w:val="24"/>
              </w:rPr>
              <w:t>Проведение</w:t>
            </w:r>
            <w:proofErr w:type="spellEnd"/>
            <w:r w:rsidRPr="002F0A63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2F0A63">
              <w:rPr>
                <w:i w:val="0"/>
                <w:sz w:val="24"/>
                <w:szCs w:val="24"/>
              </w:rPr>
              <w:t>целевого</w:t>
            </w:r>
            <w:proofErr w:type="spellEnd"/>
            <w:r w:rsidRPr="002F0A63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2F0A63">
              <w:rPr>
                <w:i w:val="0"/>
                <w:sz w:val="24"/>
                <w:szCs w:val="24"/>
              </w:rPr>
              <w:t>инструктажа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</w:tr>
      <w:tr w:rsidR="00C14BE0" w:rsidRPr="002F0A63" w:rsidTr="001D4DFD">
        <w:trPr>
          <w:gridAfter w:val="1"/>
          <w:wAfter w:w="183" w:type="dxa"/>
          <w:trHeight w:val="30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Организация обучения руководите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ля организации, руководителей структурных подразделений, спе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циалистов по охране труда, лиц, от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ветственных за организацию рабо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ты по охране труда, уполномочен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ных (доверенных) лиц по охране труда, членов комитетов (комис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сий) по охране труда за счет средств работодателя.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</w:tr>
      <w:tr w:rsidR="00C14BE0" w:rsidRPr="002F0A63" w:rsidTr="001D4DFD">
        <w:trPr>
          <w:gridAfter w:val="1"/>
          <w:wAfter w:w="183" w:type="dxa"/>
          <w:trHeight w:val="9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Организация обучения работников рабочих профессий требованиям охраны труда, оказанию первой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1D4DFD"/>
        </w:tc>
      </w:tr>
      <w:tr w:rsidR="00C14BE0" w:rsidRPr="002F0A63" w:rsidTr="00C14BE0">
        <w:trPr>
          <w:gridAfter w:val="1"/>
          <w:wAfter w:w="183" w:type="dxa"/>
          <w:trHeight w:val="9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C14BE0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C14BE0">
              <w:rPr>
                <w:i w:val="0"/>
                <w:sz w:val="24"/>
                <w:szCs w:val="24"/>
                <w:lang w:val="ru-RU"/>
              </w:rPr>
              <w:t>помощи пострадавшим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9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Организация обучения электротех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нического персонала на соответ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ствующую группу по электробез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опасности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9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Создание и обеспечение работы комиссии по проверке знаний тре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 xml:space="preserve">бований охраны труда в составе не менее трех человек, прошедших </w:t>
            </w:r>
            <w:proofErr w:type="gramStart"/>
            <w:r w:rsidRPr="002F0A63">
              <w:rPr>
                <w:i w:val="0"/>
                <w:sz w:val="24"/>
                <w:szCs w:val="24"/>
                <w:lang w:val="ru-RU"/>
              </w:rPr>
              <w:t>обучение по охране</w:t>
            </w:r>
            <w:proofErr w:type="gramEnd"/>
            <w:r w:rsidRPr="002F0A63">
              <w:rPr>
                <w:i w:val="0"/>
                <w:sz w:val="24"/>
                <w:szCs w:val="24"/>
                <w:lang w:val="ru-RU"/>
              </w:rPr>
              <w:t xml:space="preserve"> труда и про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верку знаний требований охраны труда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9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Повышение уровня компетенции молодых специалистов в сфере охраны труда посредством органи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зации соответствующих информа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ционных мероприятий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gridAfter w:val="1"/>
          <w:wAfter w:w="183" w:type="dxa"/>
          <w:trHeight w:val="9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Включение вопроса «ВИЧ/СПИД на рабочих местах» в программы проведения инструктажей по охране труда, в планы обучения по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вышения квалификации специали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стов по охране труда, специалистов отделов кадров и медицинских ра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ботников, работающих в организа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циях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trHeight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50"/>
              <w:shd w:val="clear" w:color="auto" w:fill="auto"/>
              <w:spacing w:line="240" w:lineRule="auto"/>
              <w:ind w:left="940"/>
              <w:rPr>
                <w:rFonts w:ascii="Times New Roman" w:hAnsi="Times New Roman" w:cs="Times New Roman"/>
              </w:rPr>
            </w:pPr>
            <w:r w:rsidRPr="002F0A63">
              <w:rPr>
                <w:rFonts w:ascii="Times New Roman" w:hAnsi="Times New Roman" w:cs="Times New Roman"/>
              </w:rPr>
              <w:t>Инвестировать в кадры - мотивировать посредством участия</w:t>
            </w:r>
          </w:p>
        </w:tc>
      </w:tr>
      <w:tr w:rsidR="00C14BE0" w:rsidRPr="002F0A63" w:rsidTr="00C14BE0">
        <w:trPr>
          <w:trHeight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Компенсация работникам оплаты занятий спортом в клубах и секциях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trHeight w:val="6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spacing w:line="293" w:lineRule="exact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Приобретение, содержание и об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новление спортивного инвентаря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trHeight w:val="9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Устройство новых и (или) рекон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струкция имеющихся помещений и площадок для занятий спортом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trHeight w:val="12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Проведение смотров, конкурсов на лучшую организацию работы по охране труда среди структурных подразделений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trHeight w:val="6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Проведение дней (месячника) охра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ны труда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trHeight w:val="9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Участие в федеральных и респуб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ликанских конкурсах по охране труда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  <w:tr w:rsidR="00C14BE0" w:rsidRPr="002F0A63" w:rsidTr="00C14BE0">
        <w:trPr>
          <w:trHeight w:val="12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63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>
            <w:pPr>
              <w:pStyle w:val="4"/>
              <w:shd w:val="clear" w:color="auto" w:fill="auto"/>
              <w:ind w:left="120"/>
              <w:rPr>
                <w:i w:val="0"/>
                <w:sz w:val="24"/>
                <w:szCs w:val="24"/>
                <w:lang w:val="ru-RU"/>
              </w:rPr>
            </w:pPr>
            <w:r w:rsidRPr="002F0A63">
              <w:rPr>
                <w:i w:val="0"/>
                <w:sz w:val="24"/>
                <w:szCs w:val="24"/>
                <w:lang w:val="ru-RU"/>
              </w:rPr>
              <w:t>Организация различных информа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ционно-методических площадок: уголков охраны труда, методиче</w:t>
            </w:r>
            <w:r w:rsidRPr="002F0A63">
              <w:rPr>
                <w:i w:val="0"/>
                <w:sz w:val="24"/>
                <w:szCs w:val="24"/>
                <w:lang w:val="ru-RU"/>
              </w:rPr>
              <w:softHyphen/>
              <w:t>ских кабинетов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0" w:rsidRPr="002F0A63" w:rsidRDefault="00C14BE0" w:rsidP="00C14BE0"/>
        </w:tc>
      </w:tr>
    </w:tbl>
    <w:p w:rsidR="002F0A63" w:rsidRPr="002F0A63" w:rsidRDefault="002F0A63" w:rsidP="002F0A63"/>
    <w:p w:rsidR="002F0A63" w:rsidRPr="002F0A63" w:rsidRDefault="002F0A63" w:rsidP="002F0A63">
      <w:pPr>
        <w:pStyle w:val="2"/>
        <w:shd w:val="clear" w:color="auto" w:fill="auto"/>
        <w:spacing w:line="240" w:lineRule="auto"/>
        <w:ind w:right="660"/>
        <w:rPr>
          <w:rFonts w:ascii="Times New Roman" w:hAnsi="Times New Roman" w:cs="Times New Roman"/>
          <w:sz w:val="28"/>
          <w:szCs w:val="28"/>
        </w:rPr>
      </w:pPr>
    </w:p>
    <w:p w:rsidR="002F0A63" w:rsidRPr="002F0A63" w:rsidRDefault="002F0A63" w:rsidP="002F0A63"/>
    <w:p w:rsidR="002F0A63" w:rsidRPr="002F0A63" w:rsidRDefault="002F0A63" w:rsidP="002F0A63"/>
    <w:p w:rsidR="002F0A63" w:rsidRPr="002F0A63" w:rsidRDefault="002F0A63" w:rsidP="002F0A63"/>
    <w:p w:rsidR="002F0A63" w:rsidRPr="002F0A63" w:rsidRDefault="002F0A63" w:rsidP="002F0A63"/>
    <w:p w:rsidR="002F0A63" w:rsidRPr="002F0A63" w:rsidRDefault="002F0A63" w:rsidP="002F0A63"/>
    <w:p w:rsidR="002F0A63" w:rsidRPr="002F0A63" w:rsidRDefault="002F0A63" w:rsidP="002F0A63"/>
    <w:sectPr w:rsidR="002F0A63" w:rsidRPr="002F0A63" w:rsidSect="0014663F">
      <w:pgSz w:w="11906" w:h="16838"/>
      <w:pgMar w:top="1134" w:right="566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6CC1"/>
    <w:multiLevelType w:val="hybridMultilevel"/>
    <w:tmpl w:val="5AF84238"/>
    <w:lvl w:ilvl="0" w:tplc="2954EF0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BD"/>
    <w:rsid w:val="00240072"/>
    <w:rsid w:val="00254543"/>
    <w:rsid w:val="002F0A63"/>
    <w:rsid w:val="00591ABD"/>
    <w:rsid w:val="006D6C94"/>
    <w:rsid w:val="00712478"/>
    <w:rsid w:val="00B33160"/>
    <w:rsid w:val="00C1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3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B33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сновной текст (4)"/>
    <w:basedOn w:val="a"/>
    <w:rsid w:val="002F0A63"/>
    <w:pPr>
      <w:shd w:val="clear" w:color="auto" w:fill="FFFFFF"/>
      <w:suppressAutoHyphens/>
      <w:spacing w:line="240" w:lineRule="atLeast"/>
    </w:pPr>
    <w:rPr>
      <w:i/>
      <w:iCs/>
      <w:sz w:val="14"/>
      <w:szCs w:val="14"/>
      <w:lang w:val="en-US" w:eastAsia="ar-SA"/>
    </w:rPr>
  </w:style>
  <w:style w:type="character" w:customStyle="1" w:styleId="a5">
    <w:name w:val="Основной текст_"/>
    <w:link w:val="2"/>
    <w:rsid w:val="002F0A6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2F0A63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rsid w:val="002F0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2F0A63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0A63"/>
    <w:rPr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0A63"/>
    <w:pPr>
      <w:shd w:val="clear" w:color="auto" w:fill="FFFFFF"/>
      <w:spacing w:after="5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2F0A6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47">
    <w:name w:val="Основной текст (4) + 7"/>
    <w:rsid w:val="002F0A63"/>
    <w:rPr>
      <w:i/>
      <w:iCs/>
      <w:sz w:val="15"/>
      <w:szCs w:val="15"/>
      <w:lang w:val="en-US" w:eastAsia="ar-SA" w:bidi="ar-SA"/>
    </w:rPr>
  </w:style>
  <w:style w:type="paragraph" w:customStyle="1" w:styleId="1">
    <w:name w:val="Указатель1"/>
    <w:basedOn w:val="a"/>
    <w:rsid w:val="002F0A63"/>
    <w:pPr>
      <w:suppressLineNumbers/>
      <w:suppressAutoHyphens/>
    </w:pPr>
    <w:rPr>
      <w:rFonts w:cs="Mangal"/>
      <w:lang w:eastAsia="ar-SA"/>
    </w:rPr>
  </w:style>
  <w:style w:type="character" w:customStyle="1" w:styleId="22">
    <w:name w:val="Основной текст 2 Знак"/>
    <w:rsid w:val="002F0A63"/>
    <w:rPr>
      <w:rFonts w:eastAsia="Times New Roman"/>
      <w:b/>
      <w:sz w:val="28"/>
    </w:rPr>
  </w:style>
  <w:style w:type="paragraph" w:customStyle="1" w:styleId="10">
    <w:name w:val="Дата1"/>
    <w:basedOn w:val="a"/>
    <w:next w:val="a"/>
    <w:rsid w:val="002F0A63"/>
    <w:pPr>
      <w:suppressAutoHyphens/>
    </w:pPr>
    <w:rPr>
      <w:lang w:eastAsia="ar-SA"/>
    </w:rPr>
  </w:style>
  <w:style w:type="paragraph" w:styleId="a6">
    <w:name w:val="Body Text Indent"/>
    <w:basedOn w:val="a"/>
    <w:link w:val="a7"/>
    <w:rsid w:val="002F0A63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F0A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F0A63"/>
    <w:pPr>
      <w:suppressAutoHyphens/>
      <w:ind w:left="5580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2F0A63"/>
    <w:pPr>
      <w:suppressAutoHyphens/>
    </w:pPr>
    <w:rPr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3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B33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сновной текст (4)"/>
    <w:basedOn w:val="a"/>
    <w:rsid w:val="002F0A63"/>
    <w:pPr>
      <w:shd w:val="clear" w:color="auto" w:fill="FFFFFF"/>
      <w:suppressAutoHyphens/>
      <w:spacing w:line="240" w:lineRule="atLeast"/>
    </w:pPr>
    <w:rPr>
      <w:i/>
      <w:iCs/>
      <w:sz w:val="14"/>
      <w:szCs w:val="14"/>
      <w:lang w:val="en-US" w:eastAsia="ar-SA"/>
    </w:rPr>
  </w:style>
  <w:style w:type="character" w:customStyle="1" w:styleId="a5">
    <w:name w:val="Основной текст_"/>
    <w:link w:val="2"/>
    <w:rsid w:val="002F0A6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2F0A63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rsid w:val="002F0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2F0A63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0A63"/>
    <w:rPr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0A63"/>
    <w:pPr>
      <w:shd w:val="clear" w:color="auto" w:fill="FFFFFF"/>
      <w:spacing w:after="5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2F0A6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47">
    <w:name w:val="Основной текст (4) + 7"/>
    <w:rsid w:val="002F0A63"/>
    <w:rPr>
      <w:i/>
      <w:iCs/>
      <w:sz w:val="15"/>
      <w:szCs w:val="15"/>
      <w:lang w:val="en-US" w:eastAsia="ar-SA" w:bidi="ar-SA"/>
    </w:rPr>
  </w:style>
  <w:style w:type="paragraph" w:customStyle="1" w:styleId="1">
    <w:name w:val="Указатель1"/>
    <w:basedOn w:val="a"/>
    <w:rsid w:val="002F0A63"/>
    <w:pPr>
      <w:suppressLineNumbers/>
      <w:suppressAutoHyphens/>
    </w:pPr>
    <w:rPr>
      <w:rFonts w:cs="Mangal"/>
      <w:lang w:eastAsia="ar-SA"/>
    </w:rPr>
  </w:style>
  <w:style w:type="character" w:customStyle="1" w:styleId="22">
    <w:name w:val="Основной текст 2 Знак"/>
    <w:rsid w:val="002F0A63"/>
    <w:rPr>
      <w:rFonts w:eastAsia="Times New Roman"/>
      <w:b/>
      <w:sz w:val="28"/>
    </w:rPr>
  </w:style>
  <w:style w:type="paragraph" w:customStyle="1" w:styleId="10">
    <w:name w:val="Дата1"/>
    <w:basedOn w:val="a"/>
    <w:next w:val="a"/>
    <w:rsid w:val="002F0A63"/>
    <w:pPr>
      <w:suppressAutoHyphens/>
    </w:pPr>
    <w:rPr>
      <w:lang w:eastAsia="ar-SA"/>
    </w:rPr>
  </w:style>
  <w:style w:type="paragraph" w:styleId="a6">
    <w:name w:val="Body Text Indent"/>
    <w:basedOn w:val="a"/>
    <w:link w:val="a7"/>
    <w:rsid w:val="002F0A63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F0A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F0A63"/>
    <w:pPr>
      <w:suppressAutoHyphens/>
      <w:ind w:left="5580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2F0A63"/>
    <w:pPr>
      <w:suppressAutoHyphens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cp:lastPrinted>2019-05-23T09:26:00Z</cp:lastPrinted>
  <dcterms:created xsi:type="dcterms:W3CDTF">2019-04-18T17:06:00Z</dcterms:created>
  <dcterms:modified xsi:type="dcterms:W3CDTF">2019-05-23T09:26:00Z</dcterms:modified>
</cp:coreProperties>
</file>