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42" w:rsidRPr="002846F6" w:rsidRDefault="00FF2D42" w:rsidP="00FF2D42">
      <w:pPr>
        <w:jc w:val="center"/>
        <w:rPr>
          <w:b/>
          <w:i/>
          <w:sz w:val="96"/>
          <w:szCs w:val="96"/>
        </w:rPr>
      </w:pPr>
      <w:r w:rsidRPr="002846F6">
        <w:rPr>
          <w:b/>
          <w:i/>
          <w:color w:val="FF0000"/>
          <w:sz w:val="96"/>
          <w:szCs w:val="96"/>
        </w:rPr>
        <w:t xml:space="preserve">18 </w:t>
      </w:r>
      <w:r w:rsidRPr="002846F6">
        <w:rPr>
          <w:b/>
          <w:i/>
          <w:sz w:val="96"/>
          <w:szCs w:val="96"/>
        </w:rPr>
        <w:t>марта 20</w:t>
      </w:r>
      <w:r w:rsidRPr="002846F6">
        <w:rPr>
          <w:b/>
          <w:i/>
          <w:color w:val="FF0000"/>
          <w:sz w:val="96"/>
          <w:szCs w:val="96"/>
        </w:rPr>
        <w:t>18</w:t>
      </w:r>
      <w:r w:rsidRPr="002846F6">
        <w:rPr>
          <w:b/>
          <w:i/>
          <w:sz w:val="96"/>
          <w:szCs w:val="96"/>
        </w:rPr>
        <w:t xml:space="preserve"> года</w:t>
      </w:r>
    </w:p>
    <w:p w:rsidR="00FF2D42" w:rsidRDefault="00FF2D42" w:rsidP="00FF2D42">
      <w:pPr>
        <w:jc w:val="center"/>
        <w:rPr>
          <w:i/>
          <w:sz w:val="56"/>
          <w:szCs w:val="72"/>
        </w:rPr>
      </w:pPr>
      <w:r w:rsidRPr="002846F6">
        <w:rPr>
          <w:i/>
          <w:sz w:val="56"/>
          <w:szCs w:val="72"/>
        </w:rPr>
        <w:t>День открытых дверей</w:t>
      </w:r>
    </w:p>
    <w:p w:rsidR="00FF2D42" w:rsidRPr="002846F6" w:rsidRDefault="00FF2D42" w:rsidP="00FF2D42">
      <w:pPr>
        <w:jc w:val="center"/>
        <w:rPr>
          <w:rFonts w:ascii="Leelawadee" w:hAnsi="Leelawadee" w:cs="Leelawadee"/>
          <w:i/>
          <w:color w:val="FF0000"/>
          <w:sz w:val="56"/>
          <w:szCs w:val="72"/>
        </w:rPr>
      </w:pPr>
      <w:r>
        <w:rPr>
          <w:rFonts w:ascii="Arial" w:hAnsi="Arial" w:cs="Arial"/>
          <w:i/>
          <w:color w:val="FF0000"/>
          <w:sz w:val="96"/>
          <w:szCs w:val="96"/>
        </w:rPr>
        <w:t>ПРИЕМ ГРАЖДАН</w:t>
      </w:r>
    </w:p>
    <w:p w:rsidR="00FF2D42" w:rsidRDefault="00FF2D42" w:rsidP="00FF2D42">
      <w:pPr>
        <w:jc w:val="center"/>
      </w:pPr>
      <w:r>
        <w:rPr>
          <w:noProof/>
          <w:lang w:eastAsia="ru-RU"/>
        </w:rPr>
        <w:drawing>
          <wp:inline distT="0" distB="0" distL="0" distR="0" wp14:anchorId="30E29CA6" wp14:editId="00A059EF">
            <wp:extent cx="4790364" cy="5905508"/>
            <wp:effectExtent l="0" t="0" r="0" b="0"/>
            <wp:docPr id="8" name="Рисунок 8" descr="D:\Desktop\mechetlinskiy_ger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mechetlinskiy_gerb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127" cy="591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9"/>
      </w:tblGrid>
      <w:tr w:rsidR="00FF2D42" w:rsidTr="00BE0236">
        <w:trPr>
          <w:trHeight w:val="873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rFonts w:cs="Times New Roman"/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 xml:space="preserve">Адрес приема граждан: Республика  Башкортостан, Мечетлинский район, </w:t>
            </w:r>
            <w:r w:rsidRPr="003C19BC">
              <w:rPr>
                <w:rFonts w:cs="Times New Roman"/>
                <w:sz w:val="32"/>
                <w:szCs w:val="32"/>
              </w:rPr>
              <w:t xml:space="preserve">д.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Кургатово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ул. Ленина, д. 115</w:t>
            </w:r>
          </w:p>
        </w:tc>
      </w:tr>
      <w:tr w:rsidR="00FF2D42" w:rsidTr="00BE0236">
        <w:trPr>
          <w:trHeight w:val="559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sz w:val="32"/>
                <w:szCs w:val="32"/>
              </w:rPr>
              <w:t xml:space="preserve">Место проведения: </w:t>
            </w:r>
            <w:r w:rsidRPr="00370A89">
              <w:rPr>
                <w:rFonts w:cs="Times New Roman"/>
                <w:sz w:val="32"/>
                <w:szCs w:val="32"/>
              </w:rPr>
              <w:t xml:space="preserve">помещение в </w:t>
            </w:r>
            <w:r w:rsidRPr="00F14D23">
              <w:rPr>
                <w:rFonts w:cs="Times New Roman"/>
                <w:sz w:val="32"/>
                <w:szCs w:val="32"/>
              </w:rPr>
              <w:t xml:space="preserve">здании </w:t>
            </w:r>
            <w:r w:rsidRPr="003C19BC">
              <w:rPr>
                <w:rFonts w:cs="Times New Roman"/>
                <w:sz w:val="32"/>
                <w:szCs w:val="32"/>
              </w:rPr>
              <w:t>средней общеобразовательной школы</w:t>
            </w:r>
          </w:p>
        </w:tc>
      </w:tr>
      <w:tr w:rsidR="00FF2D42" w:rsidTr="00BE0236">
        <w:trPr>
          <w:trHeight w:val="849"/>
        </w:trPr>
        <w:tc>
          <w:tcPr>
            <w:tcW w:w="10489" w:type="dxa"/>
          </w:tcPr>
          <w:p w:rsidR="00FF2D42" w:rsidRPr="00370A89" w:rsidRDefault="00FF2D42" w:rsidP="00BE0236">
            <w:pPr>
              <w:spacing w:line="276" w:lineRule="auto"/>
              <w:rPr>
                <w:sz w:val="32"/>
                <w:szCs w:val="32"/>
              </w:rPr>
            </w:pPr>
            <w:proofErr w:type="spellStart"/>
            <w:r w:rsidRPr="003C19BC">
              <w:rPr>
                <w:rFonts w:cs="Times New Roman"/>
                <w:sz w:val="32"/>
                <w:szCs w:val="32"/>
              </w:rPr>
              <w:t>Галимов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 xml:space="preserve"> Ильдар </w:t>
            </w:r>
            <w:proofErr w:type="spellStart"/>
            <w:r w:rsidRPr="003C19BC">
              <w:rPr>
                <w:rFonts w:cs="Times New Roman"/>
                <w:sz w:val="32"/>
                <w:szCs w:val="32"/>
              </w:rPr>
              <w:t>Максутович</w:t>
            </w:r>
            <w:proofErr w:type="spellEnd"/>
            <w:r w:rsidRPr="003C19BC">
              <w:rPr>
                <w:rFonts w:cs="Times New Roman"/>
                <w:sz w:val="32"/>
                <w:szCs w:val="32"/>
              </w:rPr>
              <w:t>, начальник муниципального казенного учреждения «Мечетлинский отдел образования Республики Башкортостан»</w:t>
            </w:r>
          </w:p>
        </w:tc>
      </w:tr>
      <w:tr w:rsidR="00FF2D42" w:rsidTr="00BE0236">
        <w:trPr>
          <w:trHeight w:val="571"/>
        </w:trPr>
        <w:tc>
          <w:tcPr>
            <w:tcW w:w="10489" w:type="dxa"/>
          </w:tcPr>
          <w:p w:rsidR="00FF2D42" w:rsidRPr="00370A89" w:rsidRDefault="00FF2D42" w:rsidP="00BE0236">
            <w:pPr>
              <w:rPr>
                <w:sz w:val="32"/>
                <w:szCs w:val="32"/>
              </w:rPr>
            </w:pPr>
            <w:r w:rsidRPr="00370A89">
              <w:rPr>
                <w:rFonts w:cs="Times New Roman"/>
                <w:sz w:val="32"/>
                <w:szCs w:val="32"/>
              </w:rPr>
              <w:t>Время приема: 11.00-13.00</w:t>
            </w:r>
          </w:p>
        </w:tc>
      </w:tr>
    </w:tbl>
    <w:p w:rsidR="00CF6E8C" w:rsidRDefault="00CF6E8C" w:rsidP="00B45ACC">
      <w:bookmarkStart w:id="0" w:name="_GoBack"/>
      <w:bookmarkEnd w:id="0"/>
    </w:p>
    <w:sectPr w:rsidR="00CF6E8C" w:rsidSect="00BE023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eelawadee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4B"/>
    <w:rsid w:val="00012B4B"/>
    <w:rsid w:val="00370A89"/>
    <w:rsid w:val="00834493"/>
    <w:rsid w:val="00B45ACC"/>
    <w:rsid w:val="00BE0236"/>
    <w:rsid w:val="00CF6E8C"/>
    <w:rsid w:val="00F14D23"/>
    <w:rsid w:val="00F4583D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A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4</cp:revision>
  <dcterms:created xsi:type="dcterms:W3CDTF">2018-03-11T08:56:00Z</dcterms:created>
  <dcterms:modified xsi:type="dcterms:W3CDTF">2018-03-13T09:52:00Z</dcterms:modified>
</cp:coreProperties>
</file>